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anchor behindDoc="0" distT="0" distB="0" distL="0" distR="0" simplePos="0" locked="0" layoutInCell="0" allowOverlap="1" relativeHeight="22">
            <wp:simplePos x="0" y="0"/>
            <wp:positionH relativeFrom="margin">
              <wp:align>left</wp:align>
            </wp:positionH>
            <wp:positionV relativeFrom="margin">
              <wp:align>bottom</wp:align>
            </wp:positionV>
            <wp:extent cx="4539615" cy="108013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539615" cy="1080135"/>
                    </a:xfrm>
                    <a:prstGeom prst="rect">
                      <a:avLst/>
                    </a:prstGeom>
                  </pic:spPr>
                </pic:pic>
              </a:graphicData>
            </a:graphic>
          </wp:anchor>
        </w:drawing>
      </w:r>
    </w:p>
    <w:p>
      <w:pPr>
        <w:pStyle w:val="Normal"/>
        <w:spacing w:lineRule="auto" w:line="240" w:before="0" w:after="0"/>
        <w:ind w:right="160"/>
        <w:jc w:val="center"/>
        <w:rPr>
          <w:rFonts w:ascii="Times New Roman" w:hAnsi="Times New Roman" w:cs="Times New Roman"/>
          <w:b/>
          <w:sz w:val="32"/>
          <w:szCs w:val="32"/>
        </w:rPr>
      </w:pPr>
      <w:r>
        <w:rPr/>
        <w:drawing>
          <wp:inline distT="0" distB="0" distL="0" distR="0">
            <wp:extent cx="6120130" cy="67310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6120130" cy="673100"/>
                    </a:xfrm>
                    <a:prstGeom prst="rect">
                      <a:avLst/>
                    </a:prstGeom>
                  </pic:spPr>
                </pic:pic>
              </a:graphicData>
            </a:graphic>
          </wp:inline>
        </w:drawing>
      </w:r>
    </w:p>
    <w:p>
      <w:pPr>
        <w:pStyle w:val="Normal"/>
        <w:spacing w:lineRule="auto" w:line="240" w:before="0" w:after="0"/>
        <w:ind w:right="160"/>
        <w:jc w:val="center"/>
        <w:rPr>
          <w:rFonts w:ascii="Times New Roman" w:hAnsi="Times New Roman" w:cs="Times New Roman"/>
          <w:b/>
          <w:sz w:val="32"/>
          <w:szCs w:val="32"/>
        </w:rPr>
      </w:pPr>
      <w:r>
        <w:rPr>
          <w:rFonts w:cs="Times New Roman" w:ascii="Times New Roman" w:hAnsi="Times New Roman"/>
          <w:b/>
          <w:sz w:val="32"/>
          <w:szCs w:val="32"/>
        </w:rPr>
      </w:r>
    </w:p>
    <w:p>
      <w:pPr>
        <w:pStyle w:val="Style61"/>
        <w:widowControl/>
        <w:jc w:val="center"/>
        <w:rPr>
          <w:rStyle w:val="FontStyle36"/>
          <w:rFonts w:ascii="Times New Roman" w:hAnsi="Times New Roman" w:cs="Times New Roman"/>
        </w:rPr>
      </w:pPr>
      <w:r>
        <w:rPr>
          <w:rStyle w:val="FontStyle36"/>
          <w:rFonts w:cs="Times New Roman" w:ascii="Times New Roman" w:hAnsi="Times New Roman"/>
        </w:rPr>
        <w:t>ПРИКАЗ</w:t>
      </w:r>
    </w:p>
    <w:p>
      <w:pPr>
        <w:pStyle w:val="Style71"/>
        <w:widowControl/>
        <w:tabs>
          <w:tab w:val="clear" w:pos="708"/>
          <w:tab w:val="left" w:pos="6585" w:leader="none"/>
          <w:tab w:val="left" w:pos="9288" w:leader="underscore"/>
        </w:tabs>
        <w:jc w:val="center"/>
        <w:rPr>
          <w:rStyle w:val="FontStyle40"/>
          <w:rFonts w:ascii="Times New Roman" w:hAnsi="Times New Roman" w:cs="Times New Roman"/>
        </w:rPr>
      </w:pPr>
      <w:r>
        <w:rPr>
          <w:rFonts w:cs="Times New Roman" w:ascii="Times New Roman" w:hAnsi="Times New Roman"/>
        </w:rPr>
      </w:r>
    </w:p>
    <w:p>
      <w:pPr>
        <w:pStyle w:val="Normal"/>
        <w:rPr>
          <w:rFonts w:ascii="Times New Roman" w:hAnsi="Times New Roman" w:cs="Times New Roman"/>
          <w:b/>
          <w:sz w:val="24"/>
          <w:szCs w:val="24"/>
        </w:rPr>
      </w:pPr>
      <w:r>
        <w:rPr>
          <w:rFonts w:cs="Times New Roman" w:ascii="Times New Roman" w:hAnsi="Times New Roman"/>
          <w:b/>
          <w:sz w:val="24"/>
          <w:szCs w:val="24"/>
        </w:rPr>
        <w:tab/>
      </w:r>
      <w:r>
        <w:rPr>
          <w:rFonts w:cs="Times New Roman" w:ascii="Times New Roman" w:hAnsi="Times New Roman"/>
          <w:b/>
          <w:sz w:val="28"/>
          <w:szCs w:val="28"/>
        </w:rPr>
        <w:t>«</w:t>
      </w:r>
      <w:r>
        <w:rPr>
          <w:rFonts w:cs="Times New Roman" w:ascii="Times New Roman" w:hAnsi="Times New Roman"/>
          <w:b/>
          <w:sz w:val="24"/>
          <w:szCs w:val="24"/>
        </w:rPr>
        <w:t>___» ____________ 2024 г.</w:t>
        <w:tab/>
        <w:tab/>
        <w:tab/>
        <w:tab/>
        <w:tab/>
        <w:t xml:space="preserve">          № _______________</w:t>
      </w:r>
    </w:p>
    <w:p>
      <w:pPr>
        <w:pStyle w:val="Style101"/>
        <w:widowControl/>
        <w:rPr>
          <w:rFonts w:ascii="Times New Roman" w:hAnsi="Times New Roman" w:cs="Times New Roman"/>
          <w:sz w:val="20"/>
          <w:szCs w:val="20"/>
        </w:rPr>
      </w:pPr>
      <w:r>
        <w:rPr>
          <w:rFonts w:cs="Times New Roman" w:ascii="Times New Roman" w:hAnsi="Times New Roman"/>
          <w:sz w:val="20"/>
          <w:szCs w:val="20"/>
        </w:rPr>
      </w:r>
    </w:p>
    <w:p>
      <w:pPr>
        <w:pStyle w:val="Style101"/>
        <w:widowControl/>
        <w:jc w:val="both"/>
        <w:rPr>
          <w:rStyle w:val="FontStyle41"/>
          <w:sz w:val="24"/>
          <w:szCs w:val="24"/>
        </w:rPr>
      </w:pPr>
      <w:r>
        <w:rPr>
          <w:rStyle w:val="FontStyle41"/>
          <w:sz w:val="28"/>
          <w:szCs w:val="28"/>
        </w:rPr>
        <w:tab/>
      </w:r>
      <w:r>
        <w:rPr>
          <w:rStyle w:val="FontStyle41"/>
          <w:sz w:val="24"/>
          <w:szCs w:val="24"/>
        </w:rPr>
        <w:t>Об актуализации Положения о защите персональных данных работников и клиентов АО «БАЗ»</w:t>
      </w:r>
    </w:p>
    <w:p>
      <w:pPr>
        <w:pStyle w:val="Style91"/>
        <w:widowControl/>
        <w:spacing w:lineRule="auto" w:line="240"/>
        <w:rPr>
          <w:rFonts w:ascii="Times New Roman" w:hAnsi="Times New Roman" w:cs="Times New Roman"/>
        </w:rPr>
      </w:pPr>
      <w:r>
        <w:rPr>
          <w:rFonts w:cs="Times New Roman" w:ascii="Times New Roman" w:hAnsi="Times New Roman"/>
        </w:rPr>
      </w:r>
    </w:p>
    <w:p>
      <w:pPr>
        <w:pStyle w:val="Style91"/>
        <w:widowControl/>
        <w:spacing w:lineRule="auto" w:line="240"/>
        <w:rPr>
          <w:rStyle w:val="FontStyle42"/>
          <w:sz w:val="24"/>
          <w:szCs w:val="24"/>
        </w:rPr>
      </w:pPr>
      <w:r>
        <w:rPr>
          <w:rStyle w:val="FontStyle42"/>
          <w:sz w:val="24"/>
          <w:szCs w:val="24"/>
        </w:rPr>
        <w:t>В целях обеспечения защиты прав работников и клиентов Акционерного общества «Белгородский абразивный завод имени А.И. Сафонова» при обработке их персональных данных, а также руководствуясь действующими требованиями Трудового кодекса РФ, Федерального закона РФ от 27 июля 2006 г. N 152-ФЗ «О персональных данных», Федерального закона РФ от 27 июля 2006 г. N 149-ФЗ «Об информации, информационных технологиях и о защите информации»</w:t>
      </w:r>
    </w:p>
    <w:p>
      <w:pPr>
        <w:pStyle w:val="Style101"/>
        <w:widowControl/>
        <w:rPr>
          <w:rFonts w:ascii="Times New Roman" w:hAnsi="Times New Roman" w:cs="Times New Roman"/>
        </w:rPr>
      </w:pPr>
      <w:r>
        <w:rPr>
          <w:rFonts w:cs="Times New Roman" w:ascii="Times New Roman" w:hAnsi="Times New Roman"/>
        </w:rPr>
      </w:r>
    </w:p>
    <w:p>
      <w:pPr>
        <w:pStyle w:val="Style101"/>
        <w:widowControl/>
        <w:rPr>
          <w:rStyle w:val="FontStyle41"/>
          <w:sz w:val="24"/>
          <w:szCs w:val="24"/>
        </w:rPr>
      </w:pPr>
      <w:r>
        <w:rPr>
          <w:rStyle w:val="FontStyle41"/>
          <w:sz w:val="24"/>
          <w:szCs w:val="24"/>
        </w:rPr>
        <w:tab/>
        <w:t>ПРИКАЗЫВАЮ:</w:t>
      </w:r>
    </w:p>
    <w:p>
      <w:pPr>
        <w:pStyle w:val="Style101"/>
        <w:widowControl/>
        <w:rPr>
          <w:rStyle w:val="FontStyle41"/>
          <w:sz w:val="24"/>
          <w:szCs w:val="24"/>
        </w:rPr>
      </w:pPr>
      <w:r>
        <w:rPr>
          <w:sz w:val="24"/>
          <w:szCs w:val="24"/>
        </w:rPr>
      </w:r>
    </w:p>
    <w:p>
      <w:pPr>
        <w:pStyle w:val="Style111"/>
        <w:widowControl/>
        <w:tabs>
          <w:tab w:val="clear" w:pos="708"/>
          <w:tab w:val="left" w:pos="709" w:leader="none"/>
        </w:tabs>
        <w:spacing w:lineRule="auto" w:line="240"/>
        <w:ind w:hanging="0"/>
        <w:rPr>
          <w:rStyle w:val="FontStyle42"/>
          <w:sz w:val="24"/>
          <w:szCs w:val="24"/>
        </w:rPr>
      </w:pPr>
      <w:r>
        <w:rPr>
          <w:rStyle w:val="FontStyle42"/>
          <w:sz w:val="24"/>
          <w:szCs w:val="24"/>
        </w:rPr>
        <w:tab/>
        <w:t>1. Утвердить Положение о защите персональных данных работников и клиентов Акционерного общества «Белгородский абразивный завод имени А.И. Сафонова» в новой редакции (далее - Положение) и ввести его в действие с 07.10.2024 (Приложение № 1 кнастоящему приказу).</w:t>
      </w:r>
    </w:p>
    <w:p>
      <w:pPr>
        <w:pStyle w:val="Style111"/>
        <w:widowControl/>
        <w:tabs>
          <w:tab w:val="clear" w:pos="708"/>
          <w:tab w:val="left" w:pos="1915" w:leader="none"/>
        </w:tabs>
        <w:spacing w:lineRule="auto" w:line="240"/>
        <w:ind w:firstLine="709"/>
        <w:rPr>
          <w:rStyle w:val="FontStyle42"/>
          <w:sz w:val="24"/>
          <w:szCs w:val="24"/>
        </w:rPr>
      </w:pPr>
      <w:r>
        <w:rPr>
          <w:rStyle w:val="FontStyle42"/>
          <w:sz w:val="24"/>
          <w:szCs w:val="24"/>
        </w:rPr>
        <w:t>2. Признать утратившим силу ранее действовавшее Положение о защите персональных данных работников и клиентов ОАО «БАЗ» с даты регистрации настоящего приказа.</w:t>
      </w:r>
    </w:p>
    <w:p>
      <w:pPr>
        <w:pStyle w:val="Style111"/>
        <w:widowControl/>
        <w:tabs>
          <w:tab w:val="clear" w:pos="708"/>
          <w:tab w:val="left" w:pos="2074" w:leader="none"/>
        </w:tabs>
        <w:spacing w:lineRule="auto" w:line="240"/>
        <w:ind w:firstLine="685"/>
        <w:rPr>
          <w:rStyle w:val="FontStyle42"/>
          <w:sz w:val="24"/>
          <w:szCs w:val="24"/>
        </w:rPr>
      </w:pPr>
      <w:r>
        <w:rPr>
          <w:rStyle w:val="FontStyle42"/>
          <w:sz w:val="24"/>
          <w:szCs w:val="24"/>
        </w:rPr>
        <w:t>3. Возложить ответственность за реализацию требований Положения о защите</w:t>
        <w:br/>
        <w:t>персональных данных работников и клиентов АО «БАЗ» на</w:t>
        <w:br/>
        <w:t>руководителей структурных подразделений, а также лиц, должности которых поименованы в</w:t>
        <w:br/>
        <w:t>Приложении 4 к Положению.</w:t>
      </w:r>
    </w:p>
    <w:p>
      <w:pPr>
        <w:pStyle w:val="Style111"/>
        <w:widowControl/>
        <w:tabs>
          <w:tab w:val="clear" w:pos="708"/>
          <w:tab w:val="left" w:pos="709" w:leader="none"/>
        </w:tabs>
        <w:spacing w:lineRule="auto" w:line="240"/>
        <w:ind w:hanging="0"/>
        <w:rPr>
          <w:rStyle w:val="FontStyle42"/>
          <w:sz w:val="24"/>
          <w:szCs w:val="24"/>
        </w:rPr>
      </w:pPr>
      <w:r>
        <w:rPr>
          <w:rStyle w:val="FontStyle42"/>
          <w:sz w:val="24"/>
          <w:szCs w:val="24"/>
        </w:rPr>
        <w:tab/>
        <w:t>4. Руководителям структурных подразделений ознакомить персонал АО «БАЗ» с Положением о защите персональных данных работников и клиентов Акционерного общества «Белгородский абразивный завод имени А.И. Сафонова» в новой редакции под подпись, в срок до 31.10.2024.</w:t>
      </w:r>
    </w:p>
    <w:p>
      <w:pPr>
        <w:pStyle w:val="Style111"/>
        <w:widowControl/>
        <w:tabs>
          <w:tab w:val="clear" w:pos="708"/>
          <w:tab w:val="left" w:pos="709" w:leader="none"/>
        </w:tabs>
        <w:spacing w:lineRule="auto" w:line="240"/>
        <w:ind w:hanging="0"/>
        <w:rPr>
          <w:rStyle w:val="FontStyle42"/>
          <w:sz w:val="24"/>
          <w:szCs w:val="24"/>
        </w:rPr>
      </w:pPr>
      <w:r>
        <w:rPr>
          <w:rStyle w:val="FontStyle42"/>
          <w:sz w:val="24"/>
          <w:szCs w:val="24"/>
        </w:rPr>
        <w:tab/>
        <w:t>5. Руководителю отдела кадров Хавкиной С.В. при приеме на работу нового работника, должность которого отражена в Приложении 4, знакомить под подпись с Положением, предлагать предоставить Согласия, предусмотренные вышеуказанным Положением и законодательством РФ</w:t>
      </w:r>
      <w:bookmarkStart w:id="0" w:name="_GoBack"/>
      <w:bookmarkEnd w:id="0"/>
      <w:r>
        <w:rPr>
          <w:rStyle w:val="FontStyle42"/>
          <w:sz w:val="24"/>
          <w:szCs w:val="24"/>
        </w:rPr>
        <w:t>.</w:t>
      </w:r>
    </w:p>
    <w:p>
      <w:pPr>
        <w:pStyle w:val="Style111"/>
        <w:widowControl/>
        <w:numPr>
          <w:ilvl w:val="0"/>
          <w:numId w:val="3"/>
        </w:numPr>
        <w:tabs>
          <w:tab w:val="clear" w:pos="708"/>
          <w:tab w:val="left" w:pos="993" w:leader="none"/>
        </w:tabs>
        <w:spacing w:lineRule="auto" w:line="240"/>
        <w:ind w:firstLine="709" w:left="0"/>
        <w:rPr>
          <w:rStyle w:val="FontStyle42"/>
          <w:sz w:val="24"/>
          <w:szCs w:val="24"/>
        </w:rPr>
      </w:pPr>
      <w:r>
        <w:rPr>
          <w:rStyle w:val="FontStyle42"/>
          <w:sz w:val="24"/>
          <w:szCs w:val="24"/>
        </w:rPr>
        <w:t xml:space="preserve">Руководителю ОИТ Сидоренко М.И. разместить настоящий приказ (с приложениями) на веб-сайте предприятия </w:t>
      </w:r>
      <w:hyperlink r:id="rId4">
        <w:r>
          <w:rPr>
            <w:rStyle w:val="FontStyle42"/>
            <w:sz w:val="24"/>
            <w:szCs w:val="24"/>
            <w:u w:val="single"/>
            <w:lang w:val="en-US"/>
          </w:rPr>
          <w:t>www</w:t>
        </w:r>
        <w:r>
          <w:rPr>
            <w:rStyle w:val="FontStyle42"/>
            <w:sz w:val="24"/>
            <w:szCs w:val="24"/>
            <w:u w:val="single"/>
          </w:rPr>
          <w:t>.</w:t>
        </w:r>
        <w:r>
          <w:rPr>
            <w:rStyle w:val="FontStyle42"/>
            <w:sz w:val="24"/>
            <w:szCs w:val="24"/>
            <w:u w:val="single"/>
            <w:lang w:val="en-US"/>
          </w:rPr>
          <w:t>belabraziv</w:t>
        </w:r>
        <w:r>
          <w:rPr>
            <w:rStyle w:val="FontStyle42"/>
            <w:sz w:val="24"/>
            <w:szCs w:val="24"/>
            <w:u w:val="single"/>
          </w:rPr>
          <w:t>.</w:t>
        </w:r>
        <w:r>
          <w:rPr>
            <w:rStyle w:val="FontStyle42"/>
            <w:sz w:val="24"/>
            <w:szCs w:val="24"/>
            <w:u w:val="single"/>
            <w:lang w:val="en-US"/>
          </w:rPr>
          <w:t>ru</w:t>
        </w:r>
      </w:hyperlink>
      <w:r>
        <w:rPr>
          <w:rStyle w:val="FontStyle42"/>
          <w:sz w:val="24"/>
          <w:szCs w:val="24"/>
        </w:rPr>
        <w:t xml:space="preserve"> в срок до 11.10.2024 . </w:t>
      </w:r>
    </w:p>
    <w:p>
      <w:pPr>
        <w:pStyle w:val="Style111"/>
        <w:widowControl/>
        <w:numPr>
          <w:ilvl w:val="0"/>
          <w:numId w:val="3"/>
        </w:numPr>
        <w:tabs>
          <w:tab w:val="clear" w:pos="708"/>
          <w:tab w:val="left" w:pos="993" w:leader="none"/>
        </w:tabs>
        <w:spacing w:lineRule="auto" w:line="240"/>
        <w:ind w:firstLine="709" w:left="0"/>
        <w:rPr>
          <w:rStyle w:val="FontStyle42"/>
          <w:sz w:val="24"/>
          <w:szCs w:val="24"/>
        </w:rPr>
      </w:pPr>
      <w:r>
        <w:rPr>
          <w:rStyle w:val="FontStyle42"/>
          <w:sz w:val="24"/>
          <w:szCs w:val="24"/>
        </w:rPr>
        <w:t>Контроль за исполнением настоящего приказа и ответственность за организацию обработки персональных данных в АО «БАЗ» возложить на директора по персоналу Немцеву М.Н.</w:t>
      </w:r>
    </w:p>
    <w:p>
      <w:pPr>
        <w:pStyle w:val="Style24"/>
        <w:widowControl/>
        <w:tabs>
          <w:tab w:val="clear" w:pos="708"/>
          <w:tab w:val="left" w:pos="5424" w:leader="none"/>
          <w:tab w:val="left" w:pos="9073" w:leader="none"/>
        </w:tabs>
        <w:rPr>
          <w:rStyle w:val="FontStyle33"/>
        </w:rPr>
      </w:pPr>
      <w:r>
        <w:rPr/>
      </w:r>
    </w:p>
    <w:p>
      <w:pPr>
        <w:pStyle w:val="Style24"/>
        <w:widowControl/>
        <w:rPr>
          <w:rStyle w:val="FontStyle33"/>
        </w:rPr>
      </w:pPr>
      <w:r>
        <w:rPr>
          <w:rStyle w:val="FontStyle33"/>
        </w:rPr>
        <w:tab/>
      </w:r>
    </w:p>
    <w:p>
      <w:pPr>
        <w:pStyle w:val="Style24"/>
        <w:widowControl/>
        <w:rPr>
          <w:rStyle w:val="FontStyle33"/>
        </w:rPr>
      </w:pPr>
      <w:r>
        <w:rPr>
          <w:rStyle w:val="FontStyle33"/>
        </w:rPr>
        <w:tab/>
        <w:t>Генеральный директор</w:t>
        <w:tab/>
        <w:tab/>
        <w:tab/>
        <w:tab/>
        <w:tab/>
        <w:tab/>
        <w:t>А.А. Сафонов</w:t>
      </w:r>
    </w:p>
    <w:p>
      <w:pPr>
        <w:pStyle w:val="Style24"/>
        <w:widowControl/>
        <w:rPr>
          <w:rStyle w:val="FontStyle33"/>
        </w:rPr>
      </w:pPr>
      <w:r>
        <w:rPr/>
      </w:r>
    </w:p>
    <w:p>
      <w:pPr>
        <w:pStyle w:val="Style24"/>
        <w:widowControl/>
        <w:rPr>
          <w:rStyle w:val="FontStyle33"/>
        </w:rPr>
      </w:pPr>
      <w:r>
        <w:rPr/>
      </w:r>
    </w:p>
    <w:p>
      <w:pPr>
        <w:pStyle w:val="Style24"/>
        <w:widowControl/>
        <w:rPr>
          <w:rStyle w:val="FontStyle33"/>
        </w:rPr>
      </w:pPr>
      <w:r>
        <w:rPr/>
      </w:r>
    </w:p>
    <w:p>
      <w:pPr>
        <w:pStyle w:val="Style141"/>
        <w:widowControl/>
        <w:spacing w:before="67" w:after="0"/>
        <w:ind w:left="5434"/>
        <w:rPr>
          <w:rStyle w:val="FontStyle43"/>
          <w:b w:val="false"/>
        </w:rPr>
      </w:pPr>
      <w:r>
        <w:rPr>
          <w:b w:val="false"/>
        </w:rPr>
      </w:r>
    </w:p>
    <w:p>
      <w:pPr>
        <w:pStyle w:val="Style141"/>
        <w:widowControl/>
        <w:spacing w:before="67" w:after="0"/>
        <w:ind w:left="5434"/>
        <w:rPr>
          <w:rStyle w:val="FontStyle43"/>
          <w:b w:val="false"/>
        </w:rPr>
      </w:pPr>
      <w:r>
        <w:rPr>
          <w:b w:val="false"/>
        </w:rPr>
      </w:r>
    </w:p>
    <w:p>
      <w:pPr>
        <w:pStyle w:val="Style141"/>
        <w:widowControl/>
        <w:spacing w:before="67" w:after="0"/>
        <w:ind w:left="5434"/>
        <w:rPr>
          <w:rStyle w:val="FontStyle43"/>
          <w:b w:val="false"/>
        </w:rPr>
      </w:pPr>
      <w:r>
        <w:rPr>
          <w:b w:val="false"/>
        </w:rPr>
      </w:r>
    </w:p>
    <w:p>
      <w:pPr>
        <w:pStyle w:val="Style141"/>
        <w:widowControl/>
        <w:spacing w:before="67" w:after="0"/>
        <w:ind w:left="5434"/>
        <w:rPr>
          <w:rStyle w:val="FontStyle43"/>
          <w:b w:val="false"/>
        </w:rPr>
      </w:pPr>
      <w:r>
        <w:rPr>
          <w:b w:val="false"/>
        </w:rPr>
      </w:r>
    </w:p>
    <w:p>
      <w:pPr>
        <w:pStyle w:val="Style141"/>
        <w:widowControl/>
        <w:spacing w:before="67" w:after="0"/>
        <w:ind w:left="5434"/>
        <w:rPr>
          <w:rStyle w:val="FontStyle43"/>
          <w:b w:val="false"/>
        </w:rPr>
      </w:pPr>
      <w:r>
        <w:rPr>
          <w:b w:val="false"/>
        </w:rPr>
      </w:r>
    </w:p>
    <w:p>
      <w:pPr>
        <w:pStyle w:val="Style141"/>
        <w:widowControl/>
        <w:spacing w:before="67" w:after="0"/>
        <w:ind w:left="5434"/>
        <w:rPr>
          <w:rStyle w:val="FontStyle43"/>
          <w:b w:val="false"/>
        </w:rPr>
      </w:pPr>
      <w:r>
        <w:rPr>
          <w:rStyle w:val="FontStyle43"/>
          <w:b w:val="false"/>
        </w:rPr>
        <w:t>Приложение № 1</w:t>
      </w:r>
    </w:p>
    <w:p>
      <w:pPr>
        <w:pStyle w:val="Style141"/>
        <w:widowControl/>
        <w:spacing w:before="14" w:after="0"/>
        <w:ind w:left="5438"/>
        <w:rPr>
          <w:rStyle w:val="FontStyle43"/>
          <w:b w:val="false"/>
        </w:rPr>
      </w:pPr>
      <w:r>
        <w:rPr>
          <w:rStyle w:val="FontStyle43"/>
          <w:b w:val="false"/>
        </w:rPr>
        <w:t>к приказу № ______ от ____________</w:t>
      </w:r>
    </w:p>
    <w:p>
      <w:pPr>
        <w:pStyle w:val="Style141"/>
        <w:widowControl/>
        <w:spacing w:before="14" w:after="0"/>
        <w:ind w:left="5438"/>
        <w:rPr>
          <w:rStyle w:val="FontStyle43"/>
          <w:b w:val="false"/>
        </w:rPr>
      </w:pPr>
      <w:r>
        <w:rPr>
          <w:rStyle w:val="FontStyle43"/>
          <w:b w:val="false"/>
        </w:rPr>
        <w:t>Введено в действие с ____________</w:t>
      </w:r>
    </w:p>
    <w:p>
      <w:pPr>
        <w:pStyle w:val="Style151"/>
        <w:widowControl/>
        <w:spacing w:lineRule="exact" w:line="240"/>
        <w:rPr>
          <w:sz w:val="20"/>
          <w:szCs w:val="20"/>
        </w:rPr>
      </w:pPr>
      <w:r>
        <w:rPr>
          <w:sz w:val="20"/>
          <w:szCs w:val="20"/>
        </w:rPr>
      </w:r>
    </w:p>
    <w:p>
      <w:pPr>
        <w:pStyle w:val="Style151"/>
        <w:widowControl/>
        <w:spacing w:lineRule="exact" w:line="240"/>
        <w:rPr>
          <w:sz w:val="20"/>
          <w:szCs w:val="20"/>
        </w:rPr>
      </w:pPr>
      <w:r>
        <w:rPr>
          <w:sz w:val="20"/>
          <w:szCs w:val="20"/>
        </w:rPr>
      </w:r>
    </w:p>
    <w:p>
      <w:pPr>
        <w:pStyle w:val="Style151"/>
        <w:widowControl/>
        <w:spacing w:lineRule="exact" w:line="240"/>
        <w:rPr>
          <w:sz w:val="20"/>
          <w:szCs w:val="20"/>
        </w:rPr>
      </w:pPr>
      <w:r>
        <w:rPr>
          <w:sz w:val="20"/>
          <w:szCs w:val="20"/>
        </w:rPr>
      </w:r>
    </w:p>
    <w:p>
      <w:pPr>
        <w:pStyle w:val="Style151"/>
        <w:widowControl/>
        <w:spacing w:lineRule="exact" w:line="240"/>
        <w:rPr>
          <w:sz w:val="20"/>
          <w:szCs w:val="20"/>
        </w:rPr>
      </w:pPr>
      <w:r>
        <w:rPr>
          <w:sz w:val="20"/>
          <w:szCs w:val="20"/>
        </w:rPr>
      </w:r>
    </w:p>
    <w:p>
      <w:pPr>
        <w:pStyle w:val="Style151"/>
        <w:widowControl/>
        <w:spacing w:lineRule="exact" w:line="240"/>
        <w:rPr>
          <w:sz w:val="20"/>
          <w:szCs w:val="20"/>
        </w:rPr>
      </w:pPr>
      <w:r>
        <w:rPr>
          <w:sz w:val="20"/>
          <w:szCs w:val="20"/>
        </w:rPr>
      </w:r>
    </w:p>
    <w:p>
      <w:pPr>
        <w:pStyle w:val="Style151"/>
        <w:widowControl/>
        <w:spacing w:lineRule="exact" w:line="240"/>
        <w:rPr>
          <w:sz w:val="20"/>
          <w:szCs w:val="20"/>
        </w:rPr>
      </w:pPr>
      <w:r>
        <w:rPr>
          <w:sz w:val="20"/>
          <w:szCs w:val="20"/>
        </w:rPr>
      </w:r>
    </w:p>
    <w:p>
      <w:pPr>
        <w:pStyle w:val="Style151"/>
        <w:widowControl/>
        <w:spacing w:lineRule="exact" w:line="240"/>
        <w:rPr>
          <w:sz w:val="20"/>
          <w:szCs w:val="20"/>
        </w:rPr>
      </w:pPr>
      <w:r>
        <w:rPr>
          <w:sz w:val="20"/>
          <w:szCs w:val="20"/>
        </w:rPr>
      </w:r>
    </w:p>
    <w:p>
      <w:pPr>
        <w:pStyle w:val="Style151"/>
        <w:widowControl/>
        <w:spacing w:lineRule="exact" w:line="240"/>
        <w:rPr>
          <w:sz w:val="20"/>
          <w:szCs w:val="20"/>
        </w:rPr>
      </w:pPr>
      <w:r>
        <w:rPr>
          <w:sz w:val="20"/>
          <w:szCs w:val="20"/>
        </w:rPr>
      </w:r>
    </w:p>
    <w:p>
      <w:pPr>
        <w:pStyle w:val="Style151"/>
        <w:widowControl/>
        <w:spacing w:lineRule="exact" w:line="240"/>
        <w:rPr>
          <w:sz w:val="20"/>
          <w:szCs w:val="20"/>
        </w:rPr>
      </w:pPr>
      <w:r>
        <w:rPr>
          <w:sz w:val="20"/>
          <w:szCs w:val="20"/>
        </w:rPr>
      </w:r>
    </w:p>
    <w:p>
      <w:pPr>
        <w:pStyle w:val="Style151"/>
        <w:widowControl/>
        <w:spacing w:lineRule="exact" w:line="240"/>
        <w:rPr>
          <w:sz w:val="20"/>
          <w:szCs w:val="20"/>
        </w:rPr>
      </w:pPr>
      <w:r>
        <w:rPr>
          <w:sz w:val="20"/>
          <w:szCs w:val="20"/>
        </w:rPr>
      </w:r>
    </w:p>
    <w:p>
      <w:pPr>
        <w:pStyle w:val="Style151"/>
        <w:widowControl/>
        <w:spacing w:lineRule="exact" w:line="240"/>
        <w:rPr>
          <w:sz w:val="20"/>
          <w:szCs w:val="20"/>
        </w:rPr>
      </w:pPr>
      <w:r>
        <w:rPr>
          <w:sz w:val="20"/>
          <w:szCs w:val="20"/>
        </w:rPr>
      </w:r>
    </w:p>
    <w:p>
      <w:pPr>
        <w:pStyle w:val="Style151"/>
        <w:widowControl/>
        <w:spacing w:lineRule="exact" w:line="240"/>
        <w:rPr>
          <w:sz w:val="20"/>
          <w:szCs w:val="20"/>
        </w:rPr>
      </w:pPr>
      <w:r>
        <w:rPr>
          <w:sz w:val="20"/>
          <w:szCs w:val="20"/>
        </w:rPr>
      </w:r>
    </w:p>
    <w:p>
      <w:pPr>
        <w:pStyle w:val="Style151"/>
        <w:widowControl/>
        <w:spacing w:lineRule="exact" w:line="240"/>
        <w:rPr>
          <w:sz w:val="20"/>
          <w:szCs w:val="20"/>
        </w:rPr>
      </w:pPr>
      <w:r>
        <w:rPr>
          <w:sz w:val="20"/>
          <w:szCs w:val="20"/>
        </w:rPr>
      </w:r>
    </w:p>
    <w:p>
      <w:pPr>
        <w:pStyle w:val="Style151"/>
        <w:widowControl/>
        <w:spacing w:lineRule="exact" w:line="240"/>
        <w:rPr>
          <w:sz w:val="20"/>
          <w:szCs w:val="20"/>
        </w:rPr>
      </w:pPr>
      <w:r>
        <w:rPr>
          <w:sz w:val="20"/>
          <w:szCs w:val="20"/>
        </w:rPr>
      </w:r>
    </w:p>
    <w:p>
      <w:pPr>
        <w:pStyle w:val="Style151"/>
        <w:widowControl/>
        <w:spacing w:lineRule="exact" w:line="240"/>
        <w:rPr>
          <w:sz w:val="20"/>
          <w:szCs w:val="20"/>
        </w:rPr>
      </w:pPr>
      <w:r>
        <w:rPr>
          <w:sz w:val="20"/>
          <w:szCs w:val="20"/>
        </w:rPr>
      </w:r>
    </w:p>
    <w:p>
      <w:pPr>
        <w:pStyle w:val="Style151"/>
        <w:widowControl/>
        <w:spacing w:lineRule="auto" w:line="360" w:before="101" w:after="0"/>
        <w:ind w:hanging="0"/>
        <w:jc w:val="center"/>
        <w:rPr>
          <w:rStyle w:val="FontStyle44"/>
          <w:sz w:val="36"/>
          <w:szCs w:val="36"/>
        </w:rPr>
      </w:pPr>
      <w:r>
        <w:rPr>
          <w:rStyle w:val="FontStyle44"/>
          <w:sz w:val="36"/>
          <w:szCs w:val="36"/>
        </w:rPr>
        <w:t>Положение</w:t>
        <w:br/>
        <w:t>о защите персональных данных работников и клиентов</w:t>
        <w:br/>
        <w:t>Акционерного общества</w:t>
      </w:r>
    </w:p>
    <w:p>
      <w:pPr>
        <w:pStyle w:val="Style151"/>
        <w:widowControl/>
        <w:spacing w:lineRule="auto" w:line="360" w:before="101" w:after="0"/>
        <w:ind w:hanging="0"/>
        <w:jc w:val="center"/>
        <w:rPr>
          <w:rStyle w:val="FontStyle44"/>
          <w:sz w:val="36"/>
          <w:szCs w:val="36"/>
        </w:rPr>
      </w:pPr>
      <w:r>
        <w:rPr>
          <w:rStyle w:val="FontStyle44"/>
          <w:sz w:val="36"/>
          <w:szCs w:val="36"/>
        </w:rPr>
        <w:t>«Белгородский абразивный завод имени А.И. Сафонова»</w:t>
      </w:r>
    </w:p>
    <w:p>
      <w:pPr>
        <w:pStyle w:val="Style151"/>
        <w:widowControl/>
        <w:spacing w:lineRule="auto" w:line="360" w:before="101" w:after="0"/>
        <w:ind w:hanging="0"/>
        <w:jc w:val="center"/>
        <w:rPr>
          <w:rStyle w:val="FontStyle44"/>
          <w:b w:val="false"/>
          <w:i/>
          <w:i/>
          <w:sz w:val="36"/>
          <w:szCs w:val="36"/>
        </w:rPr>
      </w:pPr>
      <w:r>
        <w:rPr>
          <w:rStyle w:val="FontStyle44"/>
          <w:b w:val="false"/>
          <w:i/>
          <w:sz w:val="36"/>
          <w:szCs w:val="36"/>
        </w:rPr>
        <w:t>(в новой редакции)</w:t>
      </w:r>
    </w:p>
    <w:p>
      <w:pPr>
        <w:pStyle w:val="Style151"/>
        <w:widowControl/>
        <w:spacing w:before="101" w:after="0"/>
        <w:ind w:hanging="0"/>
        <w:jc w:val="center"/>
        <w:rPr>
          <w:rStyle w:val="FontStyle44"/>
          <w:sz w:val="36"/>
          <w:szCs w:val="36"/>
        </w:rPr>
      </w:pPr>
      <w:r>
        <w:rPr>
          <w:sz w:val="36"/>
          <w:szCs w:val="36"/>
        </w:rPr>
      </w:r>
    </w:p>
    <w:p>
      <w:pPr>
        <w:pStyle w:val="Style121"/>
        <w:widowControl/>
        <w:spacing w:lineRule="exact" w:line="240"/>
        <w:ind w:left="4037"/>
        <w:jc w:val="left"/>
        <w:rPr>
          <w:sz w:val="36"/>
          <w:szCs w:val="36"/>
        </w:rPr>
      </w:pPr>
      <w:r>
        <w:rPr>
          <w:sz w:val="36"/>
          <w:szCs w:val="36"/>
        </w:rPr>
      </w:r>
    </w:p>
    <w:p>
      <w:pPr>
        <w:pStyle w:val="Style121"/>
        <w:widowControl/>
        <w:spacing w:lineRule="exact" w:line="240"/>
        <w:ind w:left="4037"/>
        <w:jc w:val="left"/>
        <w:rPr>
          <w:sz w:val="36"/>
          <w:szCs w:val="36"/>
        </w:rPr>
      </w:pPr>
      <w:r>
        <w:rPr>
          <w:sz w:val="36"/>
          <w:szCs w:val="36"/>
        </w:rPr>
      </w:r>
    </w:p>
    <w:p>
      <w:pPr>
        <w:pStyle w:val="Style121"/>
        <w:widowControl/>
        <w:spacing w:lineRule="exact" w:line="240"/>
        <w:ind w:left="4037"/>
        <w:jc w:val="left"/>
        <w:rPr>
          <w:sz w:val="20"/>
          <w:szCs w:val="20"/>
        </w:rPr>
      </w:pPr>
      <w:r>
        <w:rPr>
          <w:sz w:val="20"/>
          <w:szCs w:val="20"/>
        </w:rPr>
      </w:r>
    </w:p>
    <w:p>
      <w:pPr>
        <w:pStyle w:val="Style121"/>
        <w:widowControl/>
        <w:spacing w:lineRule="exact" w:line="240"/>
        <w:ind w:left="4037"/>
        <w:jc w:val="left"/>
        <w:rPr>
          <w:sz w:val="20"/>
          <w:szCs w:val="20"/>
        </w:rPr>
      </w:pPr>
      <w:r>
        <w:rPr>
          <w:sz w:val="20"/>
          <w:szCs w:val="20"/>
        </w:rPr>
      </w:r>
    </w:p>
    <w:p>
      <w:pPr>
        <w:pStyle w:val="Style121"/>
        <w:widowControl/>
        <w:spacing w:lineRule="exact" w:line="240"/>
        <w:ind w:left="4037"/>
        <w:jc w:val="left"/>
        <w:rPr>
          <w:sz w:val="20"/>
          <w:szCs w:val="20"/>
        </w:rPr>
      </w:pPr>
      <w:r>
        <w:rPr>
          <w:sz w:val="20"/>
          <w:szCs w:val="20"/>
        </w:rPr>
      </w:r>
    </w:p>
    <w:p>
      <w:pPr>
        <w:pStyle w:val="Style121"/>
        <w:widowControl/>
        <w:spacing w:lineRule="exact" w:line="240"/>
        <w:ind w:left="4037"/>
        <w:jc w:val="left"/>
        <w:rPr>
          <w:sz w:val="20"/>
          <w:szCs w:val="20"/>
        </w:rPr>
      </w:pPr>
      <w:r>
        <w:rPr>
          <w:sz w:val="20"/>
          <w:szCs w:val="20"/>
        </w:rPr>
      </w:r>
    </w:p>
    <w:p>
      <w:pPr>
        <w:pStyle w:val="Style121"/>
        <w:widowControl/>
        <w:spacing w:lineRule="exact" w:line="240"/>
        <w:ind w:left="4037"/>
        <w:jc w:val="left"/>
        <w:rPr>
          <w:sz w:val="20"/>
          <w:szCs w:val="20"/>
        </w:rPr>
      </w:pPr>
      <w:r>
        <w:rPr>
          <w:sz w:val="20"/>
          <w:szCs w:val="20"/>
        </w:rPr>
      </w:r>
    </w:p>
    <w:p>
      <w:pPr>
        <w:pStyle w:val="Style121"/>
        <w:widowControl/>
        <w:spacing w:lineRule="exact" w:line="240"/>
        <w:ind w:left="4037"/>
        <w:jc w:val="left"/>
        <w:rPr>
          <w:sz w:val="20"/>
          <w:szCs w:val="20"/>
        </w:rPr>
      </w:pPr>
      <w:r>
        <w:rPr>
          <w:sz w:val="20"/>
          <w:szCs w:val="20"/>
        </w:rPr>
      </w:r>
    </w:p>
    <w:p>
      <w:pPr>
        <w:pStyle w:val="Style121"/>
        <w:widowControl/>
        <w:spacing w:lineRule="exact" w:line="240"/>
        <w:ind w:left="4037"/>
        <w:jc w:val="left"/>
        <w:rPr>
          <w:sz w:val="20"/>
          <w:szCs w:val="20"/>
        </w:rPr>
      </w:pPr>
      <w:r>
        <w:rPr>
          <w:sz w:val="20"/>
          <w:szCs w:val="20"/>
        </w:rPr>
      </w:r>
    </w:p>
    <w:p>
      <w:pPr>
        <w:pStyle w:val="Style121"/>
        <w:widowControl/>
        <w:spacing w:lineRule="exact" w:line="240"/>
        <w:ind w:left="4037"/>
        <w:jc w:val="left"/>
        <w:rPr>
          <w:sz w:val="20"/>
          <w:szCs w:val="20"/>
        </w:rPr>
      </w:pPr>
      <w:r>
        <w:rPr>
          <w:sz w:val="20"/>
          <w:szCs w:val="20"/>
        </w:rPr>
      </w:r>
    </w:p>
    <w:p>
      <w:pPr>
        <w:pStyle w:val="Style121"/>
        <w:widowControl/>
        <w:spacing w:lineRule="exact" w:line="240"/>
        <w:ind w:left="4037"/>
        <w:jc w:val="left"/>
        <w:rPr>
          <w:sz w:val="20"/>
          <w:szCs w:val="20"/>
        </w:rPr>
      </w:pPr>
      <w:r>
        <w:rPr>
          <w:sz w:val="20"/>
          <w:szCs w:val="20"/>
        </w:rPr>
      </w:r>
    </w:p>
    <w:p>
      <w:pPr>
        <w:pStyle w:val="Style121"/>
        <w:widowControl/>
        <w:spacing w:lineRule="exact" w:line="240"/>
        <w:ind w:left="4037"/>
        <w:jc w:val="left"/>
        <w:rPr>
          <w:sz w:val="20"/>
          <w:szCs w:val="20"/>
        </w:rPr>
      </w:pPr>
      <w:r>
        <w:rPr>
          <w:sz w:val="20"/>
          <w:szCs w:val="20"/>
        </w:rPr>
      </w:r>
    </w:p>
    <w:p>
      <w:pPr>
        <w:pStyle w:val="Style121"/>
        <w:widowControl/>
        <w:spacing w:lineRule="exact" w:line="240"/>
        <w:ind w:left="4037"/>
        <w:jc w:val="left"/>
        <w:rPr>
          <w:sz w:val="20"/>
          <w:szCs w:val="20"/>
        </w:rPr>
      </w:pPr>
      <w:r>
        <w:rPr>
          <w:sz w:val="20"/>
          <w:szCs w:val="20"/>
        </w:rPr>
      </w:r>
    </w:p>
    <w:p>
      <w:pPr>
        <w:pStyle w:val="Style121"/>
        <w:widowControl/>
        <w:spacing w:lineRule="exact" w:line="240"/>
        <w:ind w:left="4037"/>
        <w:jc w:val="left"/>
        <w:rPr>
          <w:sz w:val="20"/>
          <w:szCs w:val="20"/>
        </w:rPr>
      </w:pPr>
      <w:r>
        <w:rPr>
          <w:sz w:val="20"/>
          <w:szCs w:val="20"/>
        </w:rPr>
      </w:r>
    </w:p>
    <w:p>
      <w:pPr>
        <w:pStyle w:val="Style121"/>
        <w:widowControl/>
        <w:spacing w:lineRule="exact" w:line="240"/>
        <w:ind w:left="4037"/>
        <w:jc w:val="left"/>
        <w:rPr>
          <w:sz w:val="20"/>
          <w:szCs w:val="20"/>
        </w:rPr>
      </w:pPr>
      <w:r>
        <w:rPr>
          <w:sz w:val="20"/>
          <w:szCs w:val="20"/>
        </w:rPr>
      </w:r>
    </w:p>
    <w:p>
      <w:pPr>
        <w:pStyle w:val="Style121"/>
        <w:widowControl/>
        <w:spacing w:lineRule="exact" w:line="240"/>
        <w:ind w:left="4037"/>
        <w:jc w:val="left"/>
        <w:rPr>
          <w:sz w:val="20"/>
          <w:szCs w:val="20"/>
        </w:rPr>
      </w:pPr>
      <w:r>
        <w:rPr>
          <w:sz w:val="20"/>
          <w:szCs w:val="20"/>
        </w:rPr>
      </w:r>
    </w:p>
    <w:p>
      <w:pPr>
        <w:pStyle w:val="Style121"/>
        <w:widowControl/>
        <w:spacing w:before="211" w:after="0"/>
        <w:ind w:left="4037"/>
        <w:jc w:val="left"/>
        <w:rPr>
          <w:rStyle w:val="FontStyle34"/>
        </w:rPr>
      </w:pPr>
      <w:r>
        <w:rPr/>
      </w:r>
    </w:p>
    <w:p>
      <w:pPr>
        <w:pStyle w:val="Style121"/>
        <w:widowControl/>
        <w:spacing w:before="211" w:after="0"/>
        <w:ind w:left="4037"/>
        <w:jc w:val="left"/>
        <w:rPr>
          <w:rStyle w:val="FontStyle34"/>
          <w:sz w:val="24"/>
          <w:szCs w:val="24"/>
        </w:rPr>
      </w:pPr>
      <w:r>
        <w:rPr>
          <w:rStyle w:val="FontStyle34"/>
          <w:sz w:val="24"/>
          <w:szCs w:val="24"/>
        </w:rPr>
        <w:t>г. Белгород, 2024 год</w:t>
      </w:r>
    </w:p>
    <w:p>
      <w:pPr>
        <w:pStyle w:val="Style121"/>
        <w:widowControl/>
        <w:spacing w:before="211" w:after="0"/>
        <w:jc w:val="left"/>
        <w:rPr>
          <w:rStyle w:val="FontStyle33"/>
        </w:rPr>
      </w:pPr>
      <w:r>
        <w:rPr/>
      </w:r>
    </w:p>
    <w:p>
      <w:pPr>
        <w:pStyle w:val="Style121"/>
        <w:widowControl/>
        <w:spacing w:before="211" w:after="0"/>
        <w:jc w:val="left"/>
        <w:rPr>
          <w:rStyle w:val="FontStyle33"/>
        </w:rPr>
      </w:pPr>
      <w:r>
        <w:rPr/>
      </w:r>
    </w:p>
    <w:p>
      <w:pPr>
        <w:pStyle w:val="Style121"/>
        <w:widowControl/>
        <w:spacing w:before="211" w:after="0"/>
        <w:jc w:val="left"/>
        <w:rPr>
          <w:rStyle w:val="FontStyle33"/>
        </w:rPr>
      </w:pPr>
      <w:r>
        <w:rPr/>
      </w:r>
    </w:p>
    <w:p>
      <w:pPr>
        <w:pStyle w:val="41"/>
        <w:keepNext w:val="true"/>
        <w:keepLines/>
        <w:numPr>
          <w:ilvl w:val="0"/>
          <w:numId w:val="1"/>
        </w:numPr>
        <w:shd w:val="clear" w:color="auto" w:fill="auto"/>
        <w:tabs>
          <w:tab w:val="clear" w:pos="708"/>
          <w:tab w:val="left" w:pos="1434" w:leader="none"/>
        </w:tabs>
        <w:spacing w:before="0" w:after="0"/>
        <w:ind w:firstLine="760"/>
        <w:jc w:val="both"/>
        <w:rPr/>
      </w:pPr>
      <w:bookmarkStart w:id="1" w:name="bookmark11"/>
      <w:bookmarkStart w:id="2" w:name="bookmark10"/>
      <w:r>
        <w:rPr>
          <w:color w:val="000000"/>
          <w:lang w:eastAsia="ru-RU" w:bidi="ru-RU"/>
        </w:rPr>
        <w:t>Назначение и область применения</w:t>
      </w:r>
      <w:bookmarkEnd w:id="1"/>
      <w:bookmarkEnd w:id="2"/>
    </w:p>
    <w:p>
      <w:pPr>
        <w:pStyle w:val="41"/>
        <w:keepNext w:val="true"/>
        <w:keepLines/>
        <w:shd w:val="clear" w:color="auto" w:fill="auto"/>
        <w:tabs>
          <w:tab w:val="clear" w:pos="708"/>
          <w:tab w:val="left" w:pos="1434" w:leader="none"/>
        </w:tabs>
        <w:spacing w:before="0" w:after="0"/>
        <w:ind w:hanging="0" w:left="760"/>
        <w:jc w:val="both"/>
        <w:rPr/>
      </w:pPr>
      <w:r>
        <w:rPr/>
      </w:r>
    </w:p>
    <w:p>
      <w:pPr>
        <w:pStyle w:val="1"/>
        <w:numPr>
          <w:ilvl w:val="1"/>
          <w:numId w:val="1"/>
        </w:numPr>
        <w:shd w:val="clear" w:color="auto" w:fill="auto"/>
        <w:tabs>
          <w:tab w:val="clear" w:pos="708"/>
          <w:tab w:val="left" w:pos="1434" w:leader="none"/>
        </w:tabs>
        <w:ind w:firstLine="760"/>
        <w:jc w:val="both"/>
        <w:rPr/>
      </w:pPr>
      <w:r>
        <w:rPr>
          <w:color w:val="000000"/>
          <w:lang w:eastAsia="ru-RU" w:bidi="ru-RU"/>
        </w:rPr>
        <w:t>Настоящее Положение устанавливает порядок и условия обработки персональных данных в Акционерном обществе «Белгородский абразивный завод имени А.И. Сафонова» (далее – Общество, АО «БАЗ»).</w:t>
      </w:r>
    </w:p>
    <w:p>
      <w:pPr>
        <w:pStyle w:val="1"/>
        <w:shd w:val="clear" w:color="auto" w:fill="auto"/>
        <w:ind w:firstLine="760"/>
        <w:jc w:val="both"/>
        <w:rPr/>
      </w:pPr>
      <w:r>
        <w:rPr>
          <w:color w:val="000000"/>
          <w:lang w:eastAsia="ru-RU" w:bidi="ru-RU"/>
        </w:rPr>
        <w:t>Требования Положения не распространяются на отношения, возникающие при обработке персональных данных, отнесенных в установленном порядке к сведениям, составляющим государственную тайну.</w:t>
      </w:r>
    </w:p>
    <w:p>
      <w:pPr>
        <w:pStyle w:val="1"/>
        <w:numPr>
          <w:ilvl w:val="1"/>
          <w:numId w:val="1"/>
        </w:numPr>
        <w:shd w:val="clear" w:color="auto" w:fill="auto"/>
        <w:tabs>
          <w:tab w:val="clear" w:pos="708"/>
          <w:tab w:val="left" w:pos="1434" w:leader="none"/>
        </w:tabs>
        <w:ind w:firstLine="760"/>
        <w:jc w:val="both"/>
        <w:rPr/>
      </w:pPr>
      <w:r>
        <w:rPr>
          <w:color w:val="000000"/>
          <w:lang w:eastAsia="ru-RU" w:bidi="ru-RU"/>
        </w:rPr>
        <w:t xml:space="preserve">Требования Положения распространяются на все структурные подразделения АО «БАЗ». </w:t>
      </w:r>
    </w:p>
    <w:p>
      <w:pPr>
        <w:pStyle w:val="1"/>
        <w:numPr>
          <w:ilvl w:val="1"/>
          <w:numId w:val="1"/>
        </w:numPr>
        <w:shd w:val="clear" w:color="auto" w:fill="auto"/>
        <w:tabs>
          <w:tab w:val="clear" w:pos="708"/>
          <w:tab w:val="left" w:pos="1434" w:leader="none"/>
        </w:tabs>
        <w:ind w:firstLine="760"/>
        <w:jc w:val="both"/>
        <w:rPr/>
      </w:pPr>
      <w:r>
        <w:rPr>
          <w:color w:val="000000"/>
          <w:lang w:eastAsia="ru-RU" w:bidi="ru-RU"/>
        </w:rPr>
        <w:t>Требования настоящего Положения обязательны для исполнения всеми работниками Общества при осуществлении ими процедуры обработки персональных данных и доводятся до них в установленном порядке.</w:t>
      </w:r>
    </w:p>
    <w:p>
      <w:pPr>
        <w:pStyle w:val="1"/>
        <w:shd w:val="clear" w:color="auto" w:fill="auto"/>
        <w:tabs>
          <w:tab w:val="clear" w:pos="708"/>
          <w:tab w:val="left" w:pos="1434" w:leader="none"/>
        </w:tabs>
        <w:ind w:hanging="0" w:left="760"/>
        <w:jc w:val="both"/>
        <w:rPr/>
      </w:pPr>
      <w:r>
        <w:rPr/>
      </w:r>
    </w:p>
    <w:p>
      <w:pPr>
        <w:pStyle w:val="41"/>
        <w:keepNext w:val="true"/>
        <w:keepLines/>
        <w:numPr>
          <w:ilvl w:val="0"/>
          <w:numId w:val="1"/>
        </w:numPr>
        <w:shd w:val="clear" w:color="auto" w:fill="auto"/>
        <w:tabs>
          <w:tab w:val="clear" w:pos="708"/>
          <w:tab w:val="left" w:pos="1434" w:leader="none"/>
        </w:tabs>
        <w:ind w:firstLine="760"/>
        <w:jc w:val="both"/>
        <w:rPr/>
      </w:pPr>
      <w:bookmarkStart w:id="3" w:name="bookmark13"/>
      <w:bookmarkStart w:id="4" w:name="bookmark12"/>
      <w:r>
        <w:rPr>
          <w:color w:val="000000"/>
          <w:lang w:eastAsia="ru-RU" w:bidi="ru-RU"/>
        </w:rPr>
        <w:t>Нормативные ссылки</w:t>
      </w:r>
      <w:bookmarkEnd w:id="3"/>
      <w:bookmarkEnd w:id="4"/>
    </w:p>
    <w:p>
      <w:pPr>
        <w:pStyle w:val="1"/>
        <w:shd w:val="clear" w:color="auto" w:fill="auto"/>
        <w:ind w:firstLine="760"/>
        <w:jc w:val="both"/>
        <w:rPr/>
      </w:pPr>
      <w:r>
        <w:rPr>
          <w:color w:val="000000"/>
          <w:lang w:eastAsia="ru-RU" w:bidi="ru-RU"/>
        </w:rPr>
        <w:t>В настоящем Положении использованы ссылки на следующие документы:</w:t>
      </w:r>
    </w:p>
    <w:p>
      <w:pPr>
        <w:pStyle w:val="1"/>
        <w:numPr>
          <w:ilvl w:val="1"/>
          <w:numId w:val="1"/>
        </w:numPr>
        <w:shd w:val="clear" w:color="auto" w:fill="auto"/>
        <w:tabs>
          <w:tab w:val="clear" w:pos="708"/>
          <w:tab w:val="left" w:pos="1434" w:leader="none"/>
        </w:tabs>
        <w:ind w:firstLine="760"/>
        <w:jc w:val="both"/>
        <w:rPr/>
      </w:pPr>
      <w:r>
        <w:rPr>
          <w:color w:val="000000"/>
          <w:lang w:eastAsia="ru-RU" w:bidi="ru-RU"/>
        </w:rPr>
        <w:t>Федеральный закон от 27.07.2006 № 152-ФЗ «О персональных данных» (с изменениями и дополнениями);</w:t>
      </w:r>
    </w:p>
    <w:p>
      <w:pPr>
        <w:pStyle w:val="1"/>
        <w:numPr>
          <w:ilvl w:val="1"/>
          <w:numId w:val="1"/>
        </w:numPr>
        <w:shd w:val="clear" w:color="auto" w:fill="auto"/>
        <w:tabs>
          <w:tab w:val="clear" w:pos="708"/>
          <w:tab w:val="left" w:pos="1434" w:leader="none"/>
        </w:tabs>
        <w:ind w:firstLine="760"/>
        <w:jc w:val="both"/>
        <w:rPr/>
      </w:pPr>
      <w:r>
        <w:rPr>
          <w:color w:val="000000"/>
          <w:lang w:eastAsia="ru-RU" w:bidi="ru-RU"/>
        </w:rPr>
        <w:t>Федеральный закон от 26.12.1995 № 208-ФЗ «Об акционерных обществах» (с изменениями и дополнениями);</w:t>
      </w:r>
    </w:p>
    <w:p>
      <w:pPr>
        <w:pStyle w:val="1"/>
        <w:numPr>
          <w:ilvl w:val="1"/>
          <w:numId w:val="1"/>
        </w:numPr>
        <w:shd w:val="clear" w:color="auto" w:fill="auto"/>
        <w:tabs>
          <w:tab w:val="clear" w:pos="708"/>
          <w:tab w:val="left" w:pos="1434" w:leader="none"/>
        </w:tabs>
        <w:ind w:firstLine="760"/>
        <w:jc w:val="both"/>
        <w:rPr/>
      </w:pPr>
      <w:r>
        <w:rPr>
          <w:color w:val="000000"/>
          <w:lang w:eastAsia="ru-RU" w:bidi="ru-RU"/>
        </w:rPr>
        <w:t>Федеральный закон от 22.04.1996 № 39-ФЗ «О рынке ценных бумаг» (с изменениями и дополнениями);</w:t>
      </w:r>
    </w:p>
    <w:p>
      <w:pPr>
        <w:pStyle w:val="1"/>
        <w:numPr>
          <w:ilvl w:val="1"/>
          <w:numId w:val="1"/>
        </w:numPr>
        <w:shd w:val="clear" w:color="auto" w:fill="auto"/>
        <w:tabs>
          <w:tab w:val="clear" w:pos="708"/>
          <w:tab w:val="left" w:pos="1434" w:leader="none"/>
        </w:tabs>
        <w:ind w:firstLine="760"/>
        <w:jc w:val="both"/>
        <w:rPr/>
      </w:pPr>
      <w:r>
        <w:rPr>
          <w:color w:val="000000"/>
          <w:lang w:eastAsia="ru-RU" w:bidi="ru-RU"/>
        </w:rPr>
        <w:t>Трудовой кодекс Российской Федерации (статьи 86, 87, 88, 89, 90);</w:t>
      </w:r>
    </w:p>
    <w:p>
      <w:pPr>
        <w:pStyle w:val="1"/>
        <w:numPr>
          <w:ilvl w:val="1"/>
          <w:numId w:val="1"/>
        </w:numPr>
        <w:shd w:val="clear" w:color="auto" w:fill="auto"/>
        <w:tabs>
          <w:tab w:val="clear" w:pos="708"/>
          <w:tab w:val="left" w:pos="1434" w:leader="none"/>
        </w:tabs>
        <w:ind w:firstLine="760"/>
        <w:jc w:val="both"/>
        <w:rPr/>
      </w:pPr>
      <w:r>
        <w:rPr>
          <w:color w:val="000000"/>
          <w:lang w:eastAsia="ru-RU" w:bidi="ru-RU"/>
        </w:rPr>
        <w:t>Указ Президента Российской Федерации от 06.03.1997 № 188 «Об утверждении перечня сведений конфиденциального характера» (с изменениями и дополнениями);</w:t>
      </w:r>
    </w:p>
    <w:p>
      <w:pPr>
        <w:pStyle w:val="1"/>
        <w:numPr>
          <w:ilvl w:val="1"/>
          <w:numId w:val="1"/>
        </w:numPr>
        <w:shd w:val="clear" w:color="auto" w:fill="auto"/>
        <w:tabs>
          <w:tab w:val="clear" w:pos="708"/>
          <w:tab w:val="left" w:pos="1434" w:leader="none"/>
        </w:tabs>
        <w:ind w:firstLine="760"/>
        <w:jc w:val="both"/>
        <w:rPr/>
      </w:pPr>
      <w:r>
        <w:rPr>
          <w:color w:val="000000"/>
          <w:lang w:eastAsia="ru-RU" w:bidi="ru-RU"/>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pPr>
        <w:pStyle w:val="1"/>
        <w:numPr>
          <w:ilvl w:val="1"/>
          <w:numId w:val="1"/>
        </w:numPr>
        <w:shd w:val="clear" w:color="auto" w:fill="auto"/>
        <w:tabs>
          <w:tab w:val="clear" w:pos="708"/>
          <w:tab w:val="left" w:pos="1434" w:leader="none"/>
        </w:tabs>
        <w:ind w:firstLine="760"/>
        <w:jc w:val="both"/>
        <w:rPr/>
      </w:pPr>
      <w:r>
        <w:rPr>
          <w:color w:val="000000"/>
          <w:lang w:eastAsia="ru-RU" w:bidi="ru-RU"/>
        </w:rPr>
        <w:t>Постановление Правительства Российской Федерации от 15.09.2008 г. № 687 «Об утверждении Положения об особенностях обработки персональных данных, осуществляемой без использования средств автоматизации»;</w:t>
      </w:r>
    </w:p>
    <w:p>
      <w:pPr>
        <w:pStyle w:val="1"/>
        <w:numPr>
          <w:ilvl w:val="1"/>
          <w:numId w:val="1"/>
        </w:numPr>
        <w:shd w:val="clear" w:color="auto" w:fill="auto"/>
        <w:tabs>
          <w:tab w:val="clear" w:pos="708"/>
          <w:tab w:val="left" w:pos="1434" w:leader="none"/>
        </w:tabs>
        <w:ind w:firstLine="40" w:left="720"/>
        <w:jc w:val="both"/>
        <w:rPr/>
      </w:pPr>
      <w:r>
        <w:rPr>
          <w:color w:val="000000"/>
          <w:lang w:eastAsia="ru-RU" w:bidi="ru-RU"/>
        </w:rPr>
        <w:t>Положение Банка России от 27 марта 2020 года № 714-П «О раскрытии информации эмитентами эмиссионных ценных бумаг»;</w:t>
      </w:r>
    </w:p>
    <w:p>
      <w:pPr>
        <w:pStyle w:val="1"/>
        <w:numPr>
          <w:ilvl w:val="1"/>
          <w:numId w:val="1"/>
        </w:numPr>
        <w:shd w:val="clear" w:color="auto" w:fill="auto"/>
        <w:tabs>
          <w:tab w:val="clear" w:pos="708"/>
          <w:tab w:val="left" w:pos="1434" w:leader="none"/>
        </w:tabs>
        <w:ind w:firstLine="760"/>
        <w:jc w:val="both"/>
        <w:rPr>
          <w:b/>
          <w:bCs/>
          <w:sz w:val="24"/>
          <w:szCs w:val="24"/>
        </w:rPr>
      </w:pPr>
      <w:r>
        <w:rPr>
          <w:color w:val="000000"/>
          <w:lang w:eastAsia="ru-RU" w:bidi="ru-RU"/>
        </w:rPr>
        <w:t>Устав Акционерного общества «Белгородский абразивный завод имени А.И. Сафонова».</w:t>
      </w:r>
    </w:p>
    <w:p>
      <w:pPr>
        <w:pStyle w:val="1"/>
        <w:shd w:val="clear" w:color="auto" w:fill="auto"/>
        <w:tabs>
          <w:tab w:val="clear" w:pos="708"/>
          <w:tab w:val="left" w:pos="1434" w:leader="none"/>
        </w:tabs>
        <w:ind w:hanging="0" w:left="760"/>
        <w:jc w:val="both"/>
        <w:rPr>
          <w:color w:val="000000"/>
          <w:lang w:eastAsia="ru-RU" w:bidi="ru-RU"/>
        </w:rPr>
      </w:pPr>
      <w:r>
        <w:rPr>
          <w:color w:val="000000"/>
          <w:lang w:eastAsia="ru-RU" w:bidi="ru-RU"/>
        </w:rPr>
      </w:r>
    </w:p>
    <w:p>
      <w:pPr>
        <w:pStyle w:val="41"/>
        <w:keepNext w:val="true"/>
        <w:keepLines/>
        <w:numPr>
          <w:ilvl w:val="0"/>
          <w:numId w:val="1"/>
        </w:numPr>
        <w:shd w:val="clear" w:color="auto" w:fill="auto"/>
        <w:tabs>
          <w:tab w:val="clear" w:pos="708"/>
          <w:tab w:val="left" w:pos="1437" w:leader="none"/>
        </w:tabs>
        <w:jc w:val="both"/>
        <w:rPr/>
      </w:pPr>
      <w:bookmarkStart w:id="5" w:name="bookmark15"/>
      <w:bookmarkStart w:id="6" w:name="bookmark14"/>
      <w:r>
        <w:rPr>
          <w:color w:val="000000"/>
          <w:lang w:eastAsia="ru-RU" w:bidi="ru-RU"/>
        </w:rPr>
        <w:t>Термины и их определени</w:t>
      </w:r>
      <w:bookmarkEnd w:id="5"/>
      <w:bookmarkEnd w:id="6"/>
      <w:r>
        <w:rPr>
          <w:color w:val="000000"/>
          <w:lang w:eastAsia="ru-RU" w:bidi="ru-RU"/>
        </w:rPr>
        <w:t>я</w:t>
      </w:r>
    </w:p>
    <w:p>
      <w:pPr>
        <w:pStyle w:val="1"/>
        <w:numPr>
          <w:ilvl w:val="1"/>
          <w:numId w:val="1"/>
        </w:numPr>
        <w:shd w:val="clear" w:color="auto" w:fill="auto"/>
        <w:tabs>
          <w:tab w:val="clear" w:pos="708"/>
          <w:tab w:val="left" w:pos="1437" w:leader="none"/>
        </w:tabs>
        <w:ind w:firstLine="740"/>
        <w:jc w:val="both"/>
        <w:rPr/>
      </w:pPr>
      <w:r>
        <w:rPr>
          <w:b/>
          <w:bCs/>
          <w:color w:val="000000"/>
          <w:lang w:eastAsia="ru-RU" w:bidi="ru-RU"/>
        </w:rPr>
        <w:t xml:space="preserve">Автоматизированная обработка персональных данных - </w:t>
      </w:r>
      <w:r>
        <w:rPr>
          <w:color w:val="000000"/>
          <w:lang w:eastAsia="ru-RU" w:bidi="ru-RU"/>
        </w:rPr>
        <w:t>обработка персональных данных с помощью средств вычислительной техники.</w:t>
      </w:r>
    </w:p>
    <w:p>
      <w:pPr>
        <w:pStyle w:val="1"/>
        <w:numPr>
          <w:ilvl w:val="1"/>
          <w:numId w:val="1"/>
        </w:numPr>
        <w:shd w:val="clear" w:color="auto" w:fill="auto"/>
        <w:tabs>
          <w:tab w:val="clear" w:pos="708"/>
          <w:tab w:val="left" w:pos="1437" w:leader="none"/>
        </w:tabs>
        <w:ind w:firstLine="740"/>
        <w:jc w:val="both"/>
        <w:rPr/>
      </w:pPr>
      <w:r>
        <w:rPr>
          <w:b/>
          <w:bCs/>
          <w:color w:val="000000"/>
          <w:lang w:eastAsia="ru-RU" w:bidi="ru-RU"/>
        </w:rPr>
        <w:t xml:space="preserve">Блокирование персональных данных </w:t>
      </w:r>
      <w:r>
        <w:rPr>
          <w:color w:val="000000"/>
          <w:lang w:eastAsia="ru-RU" w:bidi="ru-RU"/>
        </w:rPr>
        <w:t>-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1"/>
        <w:numPr>
          <w:ilvl w:val="1"/>
          <w:numId w:val="1"/>
        </w:numPr>
        <w:shd w:val="clear" w:color="auto" w:fill="auto"/>
        <w:tabs>
          <w:tab w:val="clear" w:pos="708"/>
          <w:tab w:val="left" w:pos="1437" w:leader="none"/>
        </w:tabs>
        <w:ind w:firstLine="740"/>
        <w:jc w:val="both"/>
        <w:rPr/>
      </w:pPr>
      <w:r>
        <w:rPr>
          <w:b/>
          <w:bCs/>
          <w:color w:val="000000"/>
          <w:lang w:eastAsia="ru-RU" w:bidi="ru-RU"/>
        </w:rPr>
        <w:t xml:space="preserve">Документированная информация - </w:t>
      </w:r>
      <w:r>
        <w:rPr>
          <w:color w:val="000000"/>
          <w:lang w:eastAsia="ru-RU" w:bidi="ru-RU"/>
        </w:rPr>
        <w:t>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pPr>
        <w:pStyle w:val="1"/>
        <w:numPr>
          <w:ilvl w:val="1"/>
          <w:numId w:val="1"/>
        </w:numPr>
        <w:shd w:val="clear" w:color="auto" w:fill="auto"/>
        <w:tabs>
          <w:tab w:val="clear" w:pos="708"/>
          <w:tab w:val="left" w:pos="1437" w:leader="none"/>
        </w:tabs>
        <w:ind w:firstLine="740"/>
        <w:jc w:val="both"/>
        <w:rPr/>
      </w:pPr>
      <w:r>
        <w:rPr>
          <w:b/>
          <w:bCs/>
          <w:color w:val="000000"/>
          <w:lang w:eastAsia="ru-RU" w:bidi="ru-RU"/>
        </w:rPr>
        <w:t xml:space="preserve">Информационная система персональных данных - </w:t>
      </w:r>
      <w:r>
        <w:rPr>
          <w:color w:val="000000"/>
          <w:lang w:eastAsia="ru-RU" w:bidi="ru-RU"/>
        </w:rPr>
        <w:t>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1"/>
        <w:numPr>
          <w:ilvl w:val="1"/>
          <w:numId w:val="1"/>
        </w:numPr>
        <w:shd w:val="clear" w:color="auto" w:fill="auto"/>
        <w:tabs>
          <w:tab w:val="clear" w:pos="708"/>
          <w:tab w:val="left" w:pos="1437" w:leader="none"/>
        </w:tabs>
        <w:ind w:firstLine="740"/>
        <w:jc w:val="both"/>
        <w:rPr/>
      </w:pPr>
      <w:r>
        <w:rPr>
          <w:b/>
          <w:bCs/>
          <w:color w:val="000000"/>
          <w:lang w:eastAsia="ru-RU" w:bidi="ru-RU"/>
        </w:rPr>
        <w:t xml:space="preserve">Информация - </w:t>
      </w:r>
      <w:r>
        <w:rPr>
          <w:color w:val="000000"/>
          <w:lang w:eastAsia="ru-RU" w:bidi="ru-RU"/>
        </w:rPr>
        <w:t>сведения (сообщения, данные) независимо от формы их представления.</w:t>
      </w:r>
    </w:p>
    <w:p>
      <w:pPr>
        <w:pStyle w:val="1"/>
        <w:numPr>
          <w:ilvl w:val="1"/>
          <w:numId w:val="1"/>
        </w:numPr>
        <w:shd w:val="clear" w:color="auto" w:fill="auto"/>
        <w:tabs>
          <w:tab w:val="clear" w:pos="708"/>
          <w:tab w:val="left" w:pos="1437" w:leader="none"/>
        </w:tabs>
        <w:ind w:firstLine="740"/>
        <w:jc w:val="both"/>
        <w:rPr/>
      </w:pPr>
      <w:r>
        <w:rPr>
          <w:b/>
          <w:bCs/>
          <w:color w:val="000000"/>
          <w:lang w:eastAsia="ru-RU" w:bidi="ru-RU"/>
        </w:rPr>
        <w:t xml:space="preserve">Использование персональных данных </w:t>
      </w:r>
      <w:r>
        <w:rPr>
          <w:color w:val="000000"/>
          <w:lang w:eastAsia="ru-RU" w:bidi="ru-RU"/>
        </w:rPr>
        <w:t>- действия (операции) с персональными данными, совершаемые должностным лицом Общества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pPr>
        <w:pStyle w:val="1"/>
        <w:numPr>
          <w:ilvl w:val="1"/>
          <w:numId w:val="1"/>
        </w:numPr>
        <w:shd w:val="clear" w:color="auto" w:fill="auto"/>
        <w:tabs>
          <w:tab w:val="clear" w:pos="708"/>
          <w:tab w:val="left" w:pos="1437" w:leader="none"/>
        </w:tabs>
        <w:ind w:firstLine="740"/>
        <w:jc w:val="both"/>
        <w:rPr/>
      </w:pPr>
      <w:r>
        <w:rPr>
          <w:b/>
          <w:bCs/>
          <w:color w:val="000000"/>
          <w:lang w:eastAsia="ru-RU" w:bidi="ru-RU"/>
        </w:rPr>
        <w:t xml:space="preserve">Конфиденциальность персональных данных - </w:t>
      </w:r>
      <w:r>
        <w:rPr>
          <w:color w:val="000000"/>
          <w:lang w:eastAsia="ru-RU" w:bidi="ru-RU"/>
        </w:rPr>
        <w:t>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pPr>
        <w:pStyle w:val="1"/>
        <w:numPr>
          <w:ilvl w:val="1"/>
          <w:numId w:val="1"/>
        </w:numPr>
        <w:shd w:val="clear" w:color="auto" w:fill="auto"/>
        <w:tabs>
          <w:tab w:val="clear" w:pos="708"/>
          <w:tab w:val="left" w:pos="1437" w:leader="none"/>
        </w:tabs>
        <w:ind w:firstLine="740"/>
        <w:jc w:val="both"/>
        <w:rPr/>
      </w:pPr>
      <w:r>
        <w:rPr>
          <w:b/>
          <w:bCs/>
          <w:color w:val="000000"/>
          <w:lang w:eastAsia="ru-RU" w:bidi="ru-RU"/>
        </w:rPr>
        <w:t xml:space="preserve">Обезличивание персональных данных </w:t>
      </w:r>
      <w:r>
        <w:rPr>
          <w:color w:val="000000"/>
          <w:lang w:eastAsia="ru-RU" w:bidi="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1"/>
        <w:numPr>
          <w:ilvl w:val="1"/>
          <w:numId w:val="1"/>
        </w:numPr>
        <w:shd w:val="clear" w:color="auto" w:fill="auto"/>
        <w:tabs>
          <w:tab w:val="clear" w:pos="708"/>
          <w:tab w:val="left" w:pos="1437" w:leader="none"/>
        </w:tabs>
        <w:ind w:firstLine="740"/>
        <w:jc w:val="both"/>
        <w:rPr/>
      </w:pPr>
      <w:r>
        <w:rPr>
          <w:b/>
          <w:bCs/>
          <w:color w:val="000000"/>
          <w:lang w:eastAsia="ru-RU" w:bidi="ru-RU"/>
        </w:rPr>
        <w:t xml:space="preserve">Обработка персональных данных - </w:t>
      </w:r>
      <w:r>
        <w:rPr>
          <w:color w:val="000000"/>
          <w:lang w:eastAsia="ru-RU" w:bidi="ru-RU"/>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1"/>
        <w:numPr>
          <w:ilvl w:val="1"/>
          <w:numId w:val="1"/>
        </w:numPr>
        <w:shd w:val="clear" w:color="auto" w:fill="auto"/>
        <w:tabs>
          <w:tab w:val="clear" w:pos="708"/>
          <w:tab w:val="left" w:pos="1437" w:leader="none"/>
        </w:tabs>
        <w:ind w:firstLine="740"/>
        <w:jc w:val="both"/>
        <w:rPr/>
      </w:pPr>
      <w:r>
        <w:rPr>
          <w:b/>
          <w:bCs/>
          <w:color w:val="000000"/>
          <w:lang w:eastAsia="ru-RU" w:bidi="ru-RU"/>
        </w:rPr>
        <w:t xml:space="preserve">Общедоступные персональные данные - </w:t>
      </w:r>
      <w:r>
        <w:rPr>
          <w:color w:val="000000"/>
          <w:lang w:eastAsia="ru-RU" w:bidi="ru-RU"/>
        </w:rPr>
        <w:t>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pPr>
        <w:pStyle w:val="1"/>
        <w:numPr>
          <w:ilvl w:val="1"/>
          <w:numId w:val="1"/>
        </w:numPr>
        <w:shd w:val="clear" w:color="auto" w:fill="auto"/>
        <w:tabs>
          <w:tab w:val="clear" w:pos="708"/>
          <w:tab w:val="left" w:pos="1437" w:leader="none"/>
        </w:tabs>
        <w:ind w:firstLine="740"/>
        <w:jc w:val="both"/>
        <w:rPr/>
      </w:pPr>
      <w:r>
        <w:rPr>
          <w:b/>
          <w:bCs/>
          <w:color w:val="000000"/>
          <w:lang w:eastAsia="ru-RU" w:bidi="ru-RU"/>
        </w:rPr>
        <w:t xml:space="preserve">Оператор – </w:t>
      </w:r>
      <w:r>
        <w:rPr>
          <w:color w:val="000000"/>
          <w:lang w:eastAsia="ru-RU" w:bidi="ru-RU"/>
        </w:rPr>
        <w:t>АО «БАЗ» самостоятельно или совместно с другими юридическими и (или) физическими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1"/>
        <w:numPr>
          <w:ilvl w:val="1"/>
          <w:numId w:val="1"/>
        </w:numPr>
        <w:shd w:val="clear" w:color="auto" w:fill="auto"/>
        <w:tabs>
          <w:tab w:val="clear" w:pos="708"/>
          <w:tab w:val="left" w:pos="1433" w:leader="none"/>
        </w:tabs>
        <w:spacing w:lineRule="auto" w:line="264"/>
        <w:ind w:firstLine="740"/>
        <w:jc w:val="both"/>
        <w:rPr/>
      </w:pPr>
      <w:r>
        <w:rPr>
          <w:b/>
          <w:bCs/>
          <w:color w:val="000000"/>
          <w:lang w:eastAsia="ru-RU" w:bidi="ru-RU"/>
        </w:rPr>
        <w:t xml:space="preserve">Неавтоматизированная обработка персональных данных - </w:t>
      </w:r>
      <w:r>
        <w:rPr>
          <w:color w:val="000000"/>
          <w:lang w:eastAsia="ru-RU" w:bidi="ru-RU"/>
        </w:rPr>
        <w:t>обработка персональных данных без использования средств вычислительной техники или с их помощью, но без сохранения персональных данных на устройствах хранения компьютерной информации.</w:t>
      </w:r>
    </w:p>
    <w:p>
      <w:pPr>
        <w:pStyle w:val="1"/>
        <w:numPr>
          <w:ilvl w:val="1"/>
          <w:numId w:val="1"/>
        </w:numPr>
        <w:shd w:val="clear" w:color="auto" w:fill="auto"/>
        <w:tabs>
          <w:tab w:val="clear" w:pos="708"/>
          <w:tab w:val="left" w:pos="1433" w:leader="none"/>
        </w:tabs>
        <w:spacing w:lineRule="auto" w:line="264"/>
        <w:ind w:firstLine="740"/>
        <w:jc w:val="both"/>
        <w:rPr/>
      </w:pPr>
      <w:r>
        <w:rPr>
          <w:b/>
          <w:bCs/>
          <w:color w:val="000000"/>
          <w:lang w:eastAsia="ru-RU" w:bidi="ru-RU"/>
        </w:rPr>
        <w:t xml:space="preserve">Носитель информации - </w:t>
      </w:r>
      <w:r>
        <w:rPr>
          <w:color w:val="000000"/>
          <w:lang w:eastAsia="ru-RU" w:bidi="ru-RU"/>
        </w:rPr>
        <w:t>материальный объект, в том числе физическое поле, в котором информация находит свое отображение в виде символов, образов, сигналов, технических решений и процессов, количественных характеристик физических величин.</w:t>
      </w:r>
    </w:p>
    <w:p>
      <w:pPr>
        <w:pStyle w:val="1"/>
        <w:numPr>
          <w:ilvl w:val="1"/>
          <w:numId w:val="1"/>
        </w:numPr>
        <w:shd w:val="clear" w:color="auto" w:fill="auto"/>
        <w:tabs>
          <w:tab w:val="clear" w:pos="708"/>
          <w:tab w:val="left" w:pos="1433" w:leader="none"/>
        </w:tabs>
        <w:spacing w:lineRule="auto" w:line="264"/>
        <w:ind w:firstLine="740"/>
        <w:jc w:val="both"/>
        <w:rPr/>
      </w:pPr>
      <w:r>
        <w:rPr>
          <w:b/>
          <w:bCs/>
          <w:color w:val="000000"/>
          <w:lang w:eastAsia="ru-RU" w:bidi="ru-RU"/>
        </w:rPr>
        <w:t xml:space="preserve">Персональные данные - </w:t>
      </w:r>
      <w:r>
        <w:rPr>
          <w:color w:val="000000"/>
          <w:lang w:eastAsia="ru-RU" w:bidi="ru-RU"/>
        </w:rPr>
        <w:t>любая информация, относящаяся к прямо или косвенно.</w:t>
      </w:r>
    </w:p>
    <w:p>
      <w:pPr>
        <w:pStyle w:val="1"/>
        <w:numPr>
          <w:ilvl w:val="1"/>
          <w:numId w:val="1"/>
        </w:numPr>
        <w:shd w:val="clear" w:color="auto" w:fill="auto"/>
        <w:tabs>
          <w:tab w:val="clear" w:pos="708"/>
          <w:tab w:val="left" w:pos="1433" w:leader="none"/>
        </w:tabs>
        <w:spacing w:lineRule="auto" w:line="264"/>
        <w:ind w:firstLine="740"/>
        <w:jc w:val="both"/>
        <w:rPr/>
      </w:pPr>
      <w:r>
        <w:rPr>
          <w:b/>
          <w:bCs/>
          <w:color w:val="000000"/>
          <w:lang w:eastAsia="ru-RU" w:bidi="ru-RU"/>
        </w:rPr>
        <w:t xml:space="preserve">Предоставление персональных данных - </w:t>
      </w:r>
      <w:r>
        <w:rPr>
          <w:color w:val="000000"/>
          <w:lang w:eastAsia="ru-RU" w:bidi="ru-RU"/>
        </w:rPr>
        <w:t>действия, направленные на раскрытие персональных данных определенному лицу или определенному кругу лиц.</w:t>
      </w:r>
    </w:p>
    <w:p>
      <w:pPr>
        <w:pStyle w:val="1"/>
        <w:numPr>
          <w:ilvl w:val="1"/>
          <w:numId w:val="1"/>
        </w:numPr>
        <w:shd w:val="clear" w:color="auto" w:fill="auto"/>
        <w:tabs>
          <w:tab w:val="clear" w:pos="708"/>
          <w:tab w:val="left" w:pos="1433" w:leader="none"/>
        </w:tabs>
        <w:spacing w:lineRule="auto" w:line="264"/>
        <w:ind w:firstLine="740"/>
        <w:jc w:val="both"/>
        <w:rPr/>
      </w:pPr>
      <w:r>
        <w:rPr>
          <w:b/>
          <w:bCs/>
          <w:color w:val="000000"/>
          <w:lang w:eastAsia="ru-RU" w:bidi="ru-RU"/>
        </w:rPr>
        <w:t xml:space="preserve">Структурное подразделение - </w:t>
      </w:r>
      <w:r>
        <w:rPr>
          <w:color w:val="000000"/>
          <w:lang w:eastAsia="ru-RU" w:bidi="ru-RU"/>
        </w:rPr>
        <w:t>организационно-структурная единица на которую возложено выполнение определенного перечня задач и находящаяся в непосредственном подчинении генерального директора Общества, директоров по направлениям.</w:t>
      </w:r>
    </w:p>
    <w:p>
      <w:pPr>
        <w:pStyle w:val="1"/>
        <w:numPr>
          <w:ilvl w:val="1"/>
          <w:numId w:val="1"/>
        </w:numPr>
        <w:shd w:val="clear" w:color="auto" w:fill="auto"/>
        <w:tabs>
          <w:tab w:val="clear" w:pos="708"/>
          <w:tab w:val="left" w:pos="1433" w:leader="none"/>
        </w:tabs>
        <w:spacing w:lineRule="auto" w:line="264"/>
        <w:ind w:firstLine="740"/>
        <w:jc w:val="both"/>
        <w:rPr/>
      </w:pPr>
      <w:r>
        <w:rPr>
          <w:b/>
          <w:bCs/>
          <w:color w:val="000000"/>
          <w:lang w:eastAsia="ru-RU" w:bidi="ru-RU"/>
        </w:rPr>
        <w:t xml:space="preserve">Субъект персональных данных </w:t>
      </w:r>
      <w:r>
        <w:rPr>
          <w:color w:val="000000"/>
          <w:lang w:eastAsia="ru-RU" w:bidi="ru-RU"/>
        </w:rPr>
        <w:t>(в рамках Положения) - работник Общества или физическое лицо, которому в соответствии с Уставом осуществляется поставка продукции Общества, либо которое оказывает услуги (работы) Обществу, а также члены органов управления и контроля Общества.</w:t>
      </w:r>
    </w:p>
    <w:p>
      <w:pPr>
        <w:pStyle w:val="1"/>
        <w:numPr>
          <w:ilvl w:val="1"/>
          <w:numId w:val="1"/>
        </w:numPr>
        <w:shd w:val="clear" w:color="auto" w:fill="auto"/>
        <w:tabs>
          <w:tab w:val="clear" w:pos="708"/>
          <w:tab w:val="left" w:pos="1433" w:leader="none"/>
        </w:tabs>
        <w:spacing w:lineRule="auto" w:line="264"/>
        <w:ind w:firstLine="740"/>
        <w:jc w:val="both"/>
        <w:rPr/>
      </w:pPr>
      <w:r>
        <w:rPr>
          <w:b/>
          <w:bCs/>
          <w:color w:val="000000"/>
          <w:lang w:eastAsia="ru-RU" w:bidi="ru-RU"/>
        </w:rPr>
        <w:t xml:space="preserve">Распространение персональных данных - </w:t>
      </w:r>
      <w:r>
        <w:rPr>
          <w:color w:val="000000"/>
          <w:lang w:eastAsia="ru-RU" w:bidi="ru-RU"/>
        </w:rPr>
        <w:t>действия, направленные на раскрытие персональных данных неопределенному кругу лиц.</w:t>
      </w:r>
    </w:p>
    <w:p>
      <w:pPr>
        <w:pStyle w:val="1"/>
        <w:numPr>
          <w:ilvl w:val="1"/>
          <w:numId w:val="1"/>
        </w:numPr>
        <w:shd w:val="clear" w:color="auto" w:fill="auto"/>
        <w:tabs>
          <w:tab w:val="clear" w:pos="708"/>
          <w:tab w:val="left" w:pos="1433" w:leader="none"/>
        </w:tabs>
        <w:spacing w:lineRule="auto" w:line="264"/>
        <w:ind w:firstLine="740"/>
        <w:jc w:val="both"/>
        <w:rPr/>
      </w:pPr>
      <w:r>
        <w:rPr>
          <w:b/>
          <w:bCs/>
          <w:color w:val="000000"/>
          <w:lang w:eastAsia="ru-RU" w:bidi="ru-RU"/>
        </w:rPr>
        <w:t xml:space="preserve">Трансграничная передача персональных данных - </w:t>
      </w:r>
      <w:r>
        <w:rPr>
          <w:color w:val="000000"/>
          <w:lang w:eastAsia="ru-RU" w:bidi="ru-RU"/>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1"/>
        <w:numPr>
          <w:ilvl w:val="1"/>
          <w:numId w:val="1"/>
        </w:numPr>
        <w:shd w:val="clear" w:color="auto" w:fill="auto"/>
        <w:tabs>
          <w:tab w:val="clear" w:pos="708"/>
          <w:tab w:val="left" w:pos="1433" w:leader="none"/>
        </w:tabs>
        <w:spacing w:lineRule="auto" w:line="264"/>
        <w:ind w:firstLine="740"/>
        <w:jc w:val="both"/>
        <w:rPr/>
      </w:pPr>
      <w:r>
        <w:rPr>
          <w:b/>
          <w:bCs/>
          <w:color w:val="000000"/>
          <w:lang w:eastAsia="ru-RU" w:bidi="ru-RU"/>
        </w:rPr>
        <w:t xml:space="preserve">Уничтожение персональных данных - </w:t>
      </w:r>
      <w:r>
        <w:rPr>
          <w:color w:val="000000"/>
          <w:lang w:eastAsia="ru-RU" w:bidi="ru-RU"/>
        </w:rPr>
        <w:t>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pPr>
        <w:pStyle w:val="1"/>
        <w:shd w:val="clear" w:color="auto" w:fill="auto"/>
        <w:tabs>
          <w:tab w:val="clear" w:pos="708"/>
          <w:tab w:val="left" w:pos="1433" w:leader="none"/>
        </w:tabs>
        <w:spacing w:lineRule="auto" w:line="264"/>
        <w:ind w:hanging="0" w:left="740"/>
        <w:jc w:val="both"/>
        <w:rPr/>
      </w:pPr>
      <w:r>
        <w:rPr/>
      </w:r>
    </w:p>
    <w:p>
      <w:pPr>
        <w:pStyle w:val="41"/>
        <w:keepNext w:val="true"/>
        <w:keepLines/>
        <w:numPr>
          <w:ilvl w:val="0"/>
          <w:numId w:val="1"/>
        </w:numPr>
        <w:shd w:val="clear" w:color="auto" w:fill="auto"/>
        <w:tabs>
          <w:tab w:val="clear" w:pos="708"/>
          <w:tab w:val="left" w:pos="1433" w:leader="none"/>
        </w:tabs>
        <w:spacing w:lineRule="auto" w:line="264" w:before="0" w:after="0"/>
        <w:jc w:val="both"/>
        <w:rPr/>
      </w:pPr>
      <w:bookmarkStart w:id="7" w:name="bookmark17"/>
      <w:bookmarkStart w:id="8" w:name="bookmark16"/>
      <w:r>
        <w:rPr/>
        <w:t>Обозначения и сокращения</w:t>
      </w:r>
      <w:bookmarkEnd w:id="7"/>
      <w:bookmarkEnd w:id="8"/>
    </w:p>
    <w:p>
      <w:pPr>
        <w:pStyle w:val="41"/>
        <w:keepNext w:val="true"/>
        <w:keepLines/>
        <w:shd w:val="clear" w:color="auto" w:fill="auto"/>
        <w:tabs>
          <w:tab w:val="clear" w:pos="708"/>
          <w:tab w:val="left" w:pos="1433" w:leader="none"/>
        </w:tabs>
        <w:spacing w:lineRule="auto" w:line="264" w:before="0" w:after="0"/>
        <w:ind w:hanging="0" w:left="740"/>
        <w:jc w:val="both"/>
        <w:rPr/>
      </w:pPr>
      <w:r>
        <w:rPr/>
      </w:r>
    </w:p>
    <w:p>
      <w:pPr>
        <w:pStyle w:val="1"/>
        <w:shd w:val="clear" w:color="auto" w:fill="auto"/>
        <w:spacing w:lineRule="auto" w:line="264"/>
        <w:ind w:hanging="0" w:left="740"/>
        <w:jc w:val="both"/>
        <w:rPr/>
      </w:pPr>
      <w:r>
        <w:rPr>
          <w:b/>
          <w:bCs/>
        </w:rPr>
        <w:t xml:space="preserve">Общество - </w:t>
      </w:r>
      <w:r>
        <w:rPr/>
        <w:t>Акционерное общество «</w:t>
      </w:r>
      <w:r>
        <w:rPr>
          <w:color w:val="000000"/>
          <w:lang w:eastAsia="ru-RU" w:bidi="ru-RU"/>
        </w:rPr>
        <w:t>Белгородский абразивный завод имени А.И. Сафонова</w:t>
      </w:r>
      <w:r>
        <w:rPr/>
        <w:t xml:space="preserve">» </w:t>
      </w:r>
    </w:p>
    <w:p>
      <w:pPr>
        <w:pStyle w:val="1"/>
        <w:shd w:val="clear" w:color="auto" w:fill="auto"/>
        <w:spacing w:lineRule="auto" w:line="264"/>
        <w:ind w:hanging="0" w:left="740"/>
        <w:jc w:val="both"/>
        <w:rPr/>
      </w:pPr>
      <w:r>
        <w:rPr>
          <w:b/>
          <w:bCs/>
        </w:rPr>
        <w:t xml:space="preserve">ПДн - </w:t>
      </w:r>
      <w:r>
        <w:rPr/>
        <w:t>персональные данные</w:t>
      </w:r>
    </w:p>
    <w:p>
      <w:pPr>
        <w:pStyle w:val="1"/>
        <w:shd w:val="clear" w:color="auto" w:fill="auto"/>
        <w:spacing w:lineRule="auto" w:line="264"/>
        <w:ind w:hanging="0" w:left="740"/>
        <w:jc w:val="both"/>
        <w:rPr/>
      </w:pPr>
      <w:r>
        <w:rPr/>
      </w:r>
    </w:p>
    <w:p>
      <w:pPr>
        <w:pStyle w:val="41"/>
        <w:keepNext w:val="true"/>
        <w:keepLines/>
        <w:numPr>
          <w:ilvl w:val="0"/>
          <w:numId w:val="1"/>
        </w:numPr>
        <w:shd w:val="clear" w:color="auto" w:fill="auto"/>
        <w:tabs>
          <w:tab w:val="clear" w:pos="708"/>
          <w:tab w:val="left" w:pos="1433" w:leader="none"/>
        </w:tabs>
        <w:spacing w:lineRule="auto" w:line="240"/>
        <w:jc w:val="both"/>
        <w:rPr/>
      </w:pPr>
      <w:bookmarkStart w:id="9" w:name="bookmark19"/>
      <w:bookmarkStart w:id="10" w:name="bookmark18"/>
      <w:r>
        <w:rPr/>
        <w:t>Ответственность</w:t>
      </w:r>
      <w:bookmarkEnd w:id="9"/>
      <w:bookmarkEnd w:id="10"/>
    </w:p>
    <w:p>
      <w:pPr>
        <w:pStyle w:val="1"/>
        <w:numPr>
          <w:ilvl w:val="1"/>
          <w:numId w:val="1"/>
        </w:numPr>
        <w:shd w:val="clear" w:color="auto" w:fill="auto"/>
        <w:tabs>
          <w:tab w:val="clear" w:pos="708"/>
          <w:tab w:val="left" w:pos="1433" w:leader="none"/>
        </w:tabs>
        <w:spacing w:lineRule="auto" w:line="264"/>
        <w:ind w:firstLine="740"/>
        <w:jc w:val="both"/>
        <w:rPr/>
      </w:pPr>
      <w:r>
        <w:rPr/>
        <w:t>Директора по направлениям и руководители структурных подразделений Общества несут ответственность за организацию обработки персональных данных и соблюдение установленных настоящим Положением требований к их защите в пределах своей компетенции.</w:t>
      </w:r>
    </w:p>
    <w:p>
      <w:pPr>
        <w:pStyle w:val="1"/>
        <w:numPr>
          <w:ilvl w:val="1"/>
          <w:numId w:val="1"/>
        </w:numPr>
        <w:shd w:val="clear" w:color="auto" w:fill="auto"/>
        <w:tabs>
          <w:tab w:val="clear" w:pos="708"/>
          <w:tab w:val="left" w:pos="1433" w:leader="none"/>
        </w:tabs>
        <w:spacing w:lineRule="auto" w:line="264"/>
        <w:ind w:firstLine="740"/>
        <w:jc w:val="both"/>
        <w:rPr/>
      </w:pPr>
      <w:r>
        <w:rPr/>
        <w:t>Работники Общества несут персональную ответственность за выполнение требований настоящего Положения.</w:t>
      </w:r>
    </w:p>
    <w:p>
      <w:pPr>
        <w:pStyle w:val="1"/>
        <w:shd w:val="clear" w:color="auto" w:fill="auto"/>
        <w:tabs>
          <w:tab w:val="clear" w:pos="708"/>
          <w:tab w:val="left" w:pos="1433" w:leader="none"/>
        </w:tabs>
        <w:spacing w:lineRule="auto" w:line="264"/>
        <w:ind w:hanging="0" w:left="740"/>
        <w:jc w:val="both"/>
        <w:rPr/>
      </w:pPr>
      <w:r>
        <w:rPr/>
      </w:r>
    </w:p>
    <w:p>
      <w:pPr>
        <w:pStyle w:val="1"/>
        <w:shd w:val="clear" w:color="auto" w:fill="auto"/>
        <w:tabs>
          <w:tab w:val="clear" w:pos="708"/>
          <w:tab w:val="left" w:pos="1433" w:leader="none"/>
        </w:tabs>
        <w:spacing w:lineRule="auto" w:line="264"/>
        <w:ind w:hanging="0" w:left="740"/>
        <w:jc w:val="both"/>
        <w:rPr/>
      </w:pPr>
      <w:r>
        <w:rPr/>
      </w:r>
    </w:p>
    <w:p>
      <w:pPr>
        <w:pStyle w:val="41"/>
        <w:keepNext w:val="true"/>
        <w:keepLines/>
        <w:numPr>
          <w:ilvl w:val="0"/>
          <w:numId w:val="1"/>
        </w:numPr>
        <w:shd w:val="clear" w:color="auto" w:fill="auto"/>
        <w:tabs>
          <w:tab w:val="clear" w:pos="708"/>
          <w:tab w:val="left" w:pos="1433" w:leader="none"/>
        </w:tabs>
        <w:jc w:val="both"/>
        <w:rPr/>
      </w:pPr>
      <w:bookmarkStart w:id="11" w:name="bookmark21"/>
      <w:bookmarkStart w:id="12" w:name="bookmark20"/>
      <w:r>
        <w:rPr/>
        <w:t>Принципы обработки персональных данных</w:t>
      </w:r>
      <w:bookmarkEnd w:id="11"/>
      <w:bookmarkEnd w:id="12"/>
    </w:p>
    <w:p>
      <w:pPr>
        <w:pStyle w:val="1"/>
        <w:numPr>
          <w:ilvl w:val="1"/>
          <w:numId w:val="1"/>
        </w:numPr>
        <w:shd w:val="clear" w:color="auto" w:fill="auto"/>
        <w:tabs>
          <w:tab w:val="clear" w:pos="708"/>
          <w:tab w:val="left" w:pos="1433" w:leader="none"/>
        </w:tabs>
        <w:ind w:firstLine="740"/>
        <w:jc w:val="both"/>
        <w:rPr/>
      </w:pPr>
      <w:r>
        <w:rPr/>
        <w:t>Обработка персональных данных должна осуществляться на законной и справедливой основе.</w:t>
      </w:r>
    </w:p>
    <w:p>
      <w:pPr>
        <w:pStyle w:val="1"/>
        <w:numPr>
          <w:ilvl w:val="1"/>
          <w:numId w:val="1"/>
        </w:numPr>
        <w:shd w:val="clear" w:color="auto" w:fill="auto"/>
        <w:tabs>
          <w:tab w:val="clear" w:pos="708"/>
          <w:tab w:val="left" w:pos="1421" w:leader="none"/>
        </w:tabs>
        <w:ind w:firstLine="740"/>
        <w:jc w:val="both"/>
        <w:rPr/>
      </w:pPr>
      <w:r>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1"/>
        <w:numPr>
          <w:ilvl w:val="1"/>
          <w:numId w:val="1"/>
        </w:numPr>
        <w:shd w:val="clear" w:color="auto" w:fill="auto"/>
        <w:tabs>
          <w:tab w:val="clear" w:pos="708"/>
          <w:tab w:val="left" w:pos="1421" w:leader="none"/>
        </w:tabs>
        <w:ind w:firstLine="740"/>
        <w:jc w:val="both"/>
        <w:rPr/>
      </w:pPr>
      <w:r>
        <w:rPr/>
        <w:t>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1"/>
        <w:numPr>
          <w:ilvl w:val="1"/>
          <w:numId w:val="1"/>
        </w:numPr>
        <w:shd w:val="clear" w:color="auto" w:fill="auto"/>
        <w:tabs>
          <w:tab w:val="clear" w:pos="708"/>
          <w:tab w:val="left" w:pos="1421" w:leader="none"/>
        </w:tabs>
        <w:ind w:firstLine="740"/>
        <w:jc w:val="both"/>
        <w:rPr/>
      </w:pPr>
      <w:r>
        <w:rPr/>
        <w:t>Обработке подлежат только персональные данные, которые отвечают целям их обработки.</w:t>
      </w:r>
    </w:p>
    <w:p>
      <w:pPr>
        <w:pStyle w:val="1"/>
        <w:numPr>
          <w:ilvl w:val="1"/>
          <w:numId w:val="1"/>
        </w:numPr>
        <w:shd w:val="clear" w:color="auto" w:fill="auto"/>
        <w:tabs>
          <w:tab w:val="clear" w:pos="708"/>
          <w:tab w:val="left" w:pos="1421" w:leader="none"/>
        </w:tabs>
        <w:ind w:firstLine="740"/>
        <w:jc w:val="both"/>
        <w:rPr/>
      </w:pPr>
      <w:r>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1"/>
        <w:numPr>
          <w:ilvl w:val="1"/>
          <w:numId w:val="1"/>
        </w:numPr>
        <w:shd w:val="clear" w:color="auto" w:fill="auto"/>
        <w:tabs>
          <w:tab w:val="clear" w:pos="708"/>
          <w:tab w:val="left" w:pos="1421" w:leader="none"/>
        </w:tabs>
        <w:ind w:firstLine="740"/>
        <w:jc w:val="both"/>
        <w:rPr/>
      </w:pPr>
      <w:r>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1"/>
        <w:numPr>
          <w:ilvl w:val="1"/>
          <w:numId w:val="1"/>
        </w:numPr>
        <w:shd w:val="clear" w:color="auto" w:fill="auto"/>
        <w:tabs>
          <w:tab w:val="clear" w:pos="708"/>
          <w:tab w:val="left" w:pos="1421" w:leader="none"/>
        </w:tabs>
        <w:ind w:firstLine="740"/>
        <w:jc w:val="both"/>
        <w:rPr/>
      </w:pPr>
      <w:r>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1"/>
        <w:shd w:val="clear" w:color="auto" w:fill="auto"/>
        <w:tabs>
          <w:tab w:val="clear" w:pos="708"/>
          <w:tab w:val="left" w:pos="1421" w:leader="none"/>
        </w:tabs>
        <w:ind w:hanging="0" w:left="740"/>
        <w:jc w:val="both"/>
        <w:rPr/>
      </w:pPr>
      <w:r>
        <w:rPr/>
      </w:r>
    </w:p>
    <w:p>
      <w:pPr>
        <w:pStyle w:val="41"/>
        <w:keepNext w:val="true"/>
        <w:keepLines/>
        <w:numPr>
          <w:ilvl w:val="0"/>
          <w:numId w:val="1"/>
        </w:numPr>
        <w:shd w:val="clear" w:color="auto" w:fill="auto"/>
        <w:tabs>
          <w:tab w:val="clear" w:pos="708"/>
          <w:tab w:val="left" w:pos="1421" w:leader="none"/>
        </w:tabs>
        <w:spacing w:before="0" w:after="240"/>
        <w:jc w:val="both"/>
        <w:rPr/>
      </w:pPr>
      <w:bookmarkStart w:id="13" w:name="bookmark23"/>
      <w:bookmarkStart w:id="14" w:name="bookmark22"/>
      <w:r>
        <w:rPr/>
        <w:t>Условия и цели обработки персональных данных</w:t>
      </w:r>
      <w:bookmarkEnd w:id="13"/>
      <w:bookmarkEnd w:id="14"/>
    </w:p>
    <w:p>
      <w:pPr>
        <w:pStyle w:val="1"/>
        <w:numPr>
          <w:ilvl w:val="1"/>
          <w:numId w:val="1"/>
        </w:numPr>
        <w:shd w:val="clear" w:color="auto" w:fill="auto"/>
        <w:tabs>
          <w:tab w:val="clear" w:pos="708"/>
          <w:tab w:val="left" w:pos="1421" w:leader="none"/>
        </w:tabs>
        <w:ind w:firstLine="740"/>
        <w:jc w:val="both"/>
        <w:rPr/>
      </w:pPr>
      <w:r>
        <w:rPr/>
        <w:t>Обработка персональных данных должна осуществляться с соблюдением принципов и правил, предусмотренных настоящим Положением.</w:t>
      </w:r>
    </w:p>
    <w:p>
      <w:pPr>
        <w:pStyle w:val="1"/>
        <w:numPr>
          <w:ilvl w:val="1"/>
          <w:numId w:val="1"/>
        </w:numPr>
        <w:shd w:val="clear" w:color="auto" w:fill="auto"/>
        <w:tabs>
          <w:tab w:val="clear" w:pos="708"/>
          <w:tab w:val="left" w:pos="1421" w:leader="none"/>
        </w:tabs>
        <w:ind w:firstLine="740"/>
        <w:jc w:val="both"/>
        <w:rPr/>
      </w:pPr>
      <w:r>
        <w:rPr/>
        <w:t>Обработка персональных данных допускается в следующих случаях:</w:t>
      </w:r>
    </w:p>
    <w:p>
      <w:pPr>
        <w:pStyle w:val="1"/>
        <w:shd w:val="clear" w:color="auto" w:fill="auto"/>
        <w:tabs>
          <w:tab w:val="clear" w:pos="708"/>
          <w:tab w:val="left" w:pos="1421" w:leader="none"/>
        </w:tabs>
        <w:ind w:firstLine="740"/>
        <w:jc w:val="both"/>
        <w:rPr/>
      </w:pPr>
      <w:r>
        <w:rPr/>
        <w:t>а)</w:t>
        <w:tab/>
        <w:t>обработка персональных данных осуществляется с согласия субъекта персональных данных на обработку его персональных данных;</w:t>
      </w:r>
    </w:p>
    <w:p>
      <w:pPr>
        <w:pStyle w:val="1"/>
        <w:shd w:val="clear" w:color="auto" w:fill="auto"/>
        <w:tabs>
          <w:tab w:val="clear" w:pos="708"/>
          <w:tab w:val="left" w:pos="1421" w:leader="none"/>
        </w:tabs>
        <w:ind w:firstLine="740"/>
        <w:jc w:val="both"/>
        <w:rPr/>
      </w:pPr>
      <w:r>
        <w:rPr/>
        <w:t>б)</w:t>
        <w:tab/>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Общество функций, полномочий и обязанностей;</w:t>
      </w:r>
    </w:p>
    <w:p>
      <w:pPr>
        <w:pStyle w:val="1"/>
        <w:shd w:val="clear" w:color="auto" w:fill="auto"/>
        <w:tabs>
          <w:tab w:val="clear" w:pos="708"/>
          <w:tab w:val="left" w:pos="1421" w:leader="none"/>
        </w:tabs>
        <w:ind w:firstLine="740"/>
        <w:jc w:val="both"/>
        <w:rPr/>
      </w:pPr>
      <w:r>
        <w:rPr/>
        <w:t>в)</w:t>
        <w:tab/>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Обществом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pStyle w:val="1"/>
        <w:shd w:val="clear" w:color="auto" w:fill="auto"/>
        <w:tabs>
          <w:tab w:val="clear" w:pos="708"/>
          <w:tab w:val="left" w:pos="1421" w:leader="none"/>
        </w:tabs>
        <w:ind w:firstLine="740"/>
        <w:jc w:val="both"/>
        <w:rPr/>
      </w:pPr>
      <w:r>
        <w:rPr/>
        <w:t>г)</w:t>
        <w:tab/>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1"/>
        <w:shd w:val="clear" w:color="auto" w:fill="auto"/>
        <w:tabs>
          <w:tab w:val="clear" w:pos="708"/>
          <w:tab w:val="left" w:pos="1421" w:leader="none"/>
        </w:tabs>
        <w:ind w:firstLine="740"/>
        <w:jc w:val="both"/>
        <w:rPr/>
      </w:pPr>
      <w:r>
        <w:rPr/>
        <w:t>д)</w:t>
        <w:tab/>
        <w:t>обработка персональных данных необходима для осуществления прав и законных интересов Общества, указанных в п.7.3,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1"/>
        <w:shd w:val="clear" w:color="auto" w:fill="auto"/>
        <w:tabs>
          <w:tab w:val="clear" w:pos="708"/>
          <w:tab w:val="left" w:pos="1421" w:leader="none"/>
        </w:tabs>
        <w:ind w:firstLine="740"/>
        <w:jc w:val="both"/>
        <w:rPr/>
      </w:pPr>
      <w:r>
        <w:rPr/>
        <w:t>е)</w:t>
        <w:tab/>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pPr>
        <w:pStyle w:val="1"/>
        <w:shd w:val="clear" w:color="auto" w:fill="auto"/>
        <w:tabs>
          <w:tab w:val="clear" w:pos="708"/>
          <w:tab w:val="left" w:pos="1420" w:leader="none"/>
        </w:tabs>
        <w:spacing w:lineRule="auto" w:line="264"/>
        <w:ind w:firstLine="740"/>
        <w:jc w:val="both"/>
        <w:rPr/>
      </w:pPr>
      <w:r>
        <w:rPr/>
        <w:t>з)</w:t>
        <w:tab/>
        <w:t>обработка персональных данных, разрешенных субъектом персональных данных для распространения, (с соблюдением запретов и условий, предусмотренных статьей 10.1 Федерального закона №152-ФЗ «О персональных данных» от 27 июля 2006 года).</w:t>
      </w:r>
    </w:p>
    <w:p>
      <w:pPr>
        <w:pStyle w:val="1"/>
        <w:numPr>
          <w:ilvl w:val="1"/>
          <w:numId w:val="1"/>
        </w:numPr>
        <w:shd w:val="clear" w:color="auto" w:fill="auto"/>
        <w:tabs>
          <w:tab w:val="clear" w:pos="708"/>
          <w:tab w:val="left" w:pos="1420" w:leader="none"/>
        </w:tabs>
        <w:spacing w:lineRule="auto" w:line="264"/>
        <w:ind w:firstLine="740"/>
        <w:jc w:val="both"/>
        <w:rPr/>
      </w:pPr>
      <w:r>
        <w:rPr/>
        <w:t>Основными целями (законными интересами) деятельности Общества являются: производство эффективного и надежного абразивного инструмента; обеспечение устойчивого финансового развития Общества; обеспечение качественнымабразивным инструментомПокупателей продукции Общество.</w:t>
      </w:r>
    </w:p>
    <w:p>
      <w:pPr>
        <w:pStyle w:val="1"/>
        <w:numPr>
          <w:ilvl w:val="1"/>
          <w:numId w:val="1"/>
        </w:numPr>
        <w:shd w:val="clear" w:color="auto" w:fill="auto"/>
        <w:tabs>
          <w:tab w:val="clear" w:pos="708"/>
          <w:tab w:val="left" w:pos="1420" w:leader="none"/>
        </w:tabs>
        <w:spacing w:lineRule="auto" w:line="264"/>
        <w:ind w:firstLine="740"/>
        <w:jc w:val="both"/>
        <w:rPr/>
      </w:pPr>
      <w:r>
        <w:rPr/>
        <w:t>В рамках осуществления своей деятельности Общество ставит перед собой следующие цели обработки ПДн:</w:t>
      </w:r>
    </w:p>
    <w:p>
      <w:pPr>
        <w:pStyle w:val="1"/>
        <w:shd w:val="clear" w:color="auto" w:fill="auto"/>
        <w:tabs>
          <w:tab w:val="clear" w:pos="708"/>
          <w:tab w:val="left" w:pos="1420" w:leader="none"/>
        </w:tabs>
        <w:spacing w:lineRule="auto" w:line="264"/>
        <w:ind w:firstLine="740"/>
        <w:jc w:val="both"/>
        <w:rPr/>
      </w:pPr>
      <w:r>
        <w:rPr/>
        <w:t>а)</w:t>
        <w:tab/>
        <w:t>организация и ведение кадрового документооборота;</w:t>
      </w:r>
    </w:p>
    <w:p>
      <w:pPr>
        <w:pStyle w:val="1"/>
        <w:shd w:val="clear" w:color="auto" w:fill="auto"/>
        <w:tabs>
          <w:tab w:val="clear" w:pos="708"/>
          <w:tab w:val="left" w:pos="1420" w:leader="none"/>
        </w:tabs>
        <w:spacing w:lineRule="auto" w:line="264"/>
        <w:ind w:firstLine="740"/>
        <w:jc w:val="both"/>
        <w:rPr/>
      </w:pPr>
      <w:r>
        <w:rPr/>
        <w:t>б)</w:t>
        <w:tab/>
        <w:t>расчет и начисление заработной платы работникам;</w:t>
      </w:r>
    </w:p>
    <w:p>
      <w:pPr>
        <w:pStyle w:val="1"/>
        <w:shd w:val="clear" w:color="auto" w:fill="auto"/>
        <w:tabs>
          <w:tab w:val="clear" w:pos="708"/>
          <w:tab w:val="left" w:pos="1420" w:leader="none"/>
        </w:tabs>
        <w:spacing w:lineRule="auto" w:line="264"/>
        <w:ind w:firstLine="740"/>
        <w:jc w:val="both"/>
        <w:rPr/>
      </w:pPr>
      <w:r>
        <w:rPr/>
        <w:t>в)</w:t>
        <w:tab/>
        <w:t>оформление в финансовой кредитной организации расчетного счета и пластиковой карты в рамках зарплатного проекта;</w:t>
      </w:r>
    </w:p>
    <w:p>
      <w:pPr>
        <w:pStyle w:val="1"/>
        <w:shd w:val="clear" w:color="auto" w:fill="auto"/>
        <w:tabs>
          <w:tab w:val="clear" w:pos="708"/>
          <w:tab w:val="left" w:pos="1420" w:leader="none"/>
        </w:tabs>
        <w:spacing w:lineRule="auto" w:line="264"/>
        <w:ind w:firstLine="740"/>
        <w:jc w:val="both"/>
        <w:rPr/>
      </w:pPr>
      <w:r>
        <w:rPr/>
        <w:t>г)</w:t>
        <w:tab/>
        <w:t>содействие работникам в трудоустройстве, обучении, карьерном росте, проверка при назначении на должность;</w:t>
      </w:r>
    </w:p>
    <w:p>
      <w:pPr>
        <w:pStyle w:val="1"/>
        <w:shd w:val="clear" w:color="auto" w:fill="auto"/>
        <w:tabs>
          <w:tab w:val="clear" w:pos="708"/>
          <w:tab w:val="left" w:pos="1420" w:leader="none"/>
        </w:tabs>
        <w:spacing w:lineRule="auto" w:line="264"/>
        <w:ind w:firstLine="740"/>
        <w:jc w:val="both"/>
        <w:rPr/>
      </w:pPr>
      <w:r>
        <w:rPr/>
        <w:t>д)</w:t>
        <w:tab/>
        <w:t>обеспечение добровольного медицинского страхования и страхования по несчастным случаям;</w:t>
      </w:r>
    </w:p>
    <w:p>
      <w:pPr>
        <w:pStyle w:val="1"/>
        <w:shd w:val="clear" w:color="auto" w:fill="auto"/>
        <w:tabs>
          <w:tab w:val="clear" w:pos="708"/>
          <w:tab w:val="left" w:pos="1420" w:leader="none"/>
        </w:tabs>
        <w:spacing w:lineRule="auto" w:line="264"/>
        <w:ind w:firstLine="740"/>
        <w:jc w:val="both"/>
        <w:rPr/>
      </w:pPr>
      <w:r>
        <w:rPr/>
        <w:t>е)</w:t>
        <w:tab/>
        <w:t>предоставление данных и отчетности в государственные органы (ИФНС, Социальный фонд России, Федеральный Фонд обязательного медицинского страхования и т.д.);</w:t>
      </w:r>
    </w:p>
    <w:p>
      <w:pPr>
        <w:pStyle w:val="1"/>
        <w:shd w:val="clear" w:color="auto" w:fill="auto"/>
        <w:tabs>
          <w:tab w:val="clear" w:pos="708"/>
          <w:tab w:val="left" w:pos="1420" w:leader="none"/>
        </w:tabs>
        <w:spacing w:lineRule="auto" w:line="264"/>
        <w:ind w:firstLine="740"/>
        <w:jc w:val="both"/>
        <w:rPr/>
      </w:pPr>
      <w:r>
        <w:rPr/>
        <w:t>ж)</w:t>
        <w:tab/>
        <w:t>обеспечение личной безопасности работников;</w:t>
      </w:r>
    </w:p>
    <w:p>
      <w:pPr>
        <w:pStyle w:val="1"/>
        <w:shd w:val="clear" w:color="auto" w:fill="auto"/>
        <w:tabs>
          <w:tab w:val="clear" w:pos="708"/>
          <w:tab w:val="left" w:pos="1420" w:leader="none"/>
        </w:tabs>
        <w:spacing w:lineRule="auto" w:line="264"/>
        <w:ind w:firstLine="740"/>
        <w:jc w:val="both"/>
        <w:rPr/>
      </w:pPr>
      <w:r>
        <w:rPr/>
        <w:t>з)</w:t>
        <w:tab/>
        <w:t>контроль количества и качества выполняемой работы;</w:t>
      </w:r>
    </w:p>
    <w:p>
      <w:pPr>
        <w:pStyle w:val="1"/>
        <w:shd w:val="clear" w:color="auto" w:fill="auto"/>
        <w:tabs>
          <w:tab w:val="clear" w:pos="708"/>
          <w:tab w:val="left" w:pos="1420" w:leader="none"/>
        </w:tabs>
        <w:spacing w:lineRule="auto" w:line="264"/>
        <w:ind w:firstLine="740"/>
        <w:jc w:val="both"/>
        <w:rPr/>
      </w:pPr>
      <w:r>
        <w:rPr/>
        <w:t>и)</w:t>
        <w:tab/>
        <w:t>обеспечение сохранности имущества;</w:t>
      </w:r>
    </w:p>
    <w:p>
      <w:pPr>
        <w:pStyle w:val="1"/>
        <w:shd w:val="clear" w:color="auto" w:fill="auto"/>
        <w:tabs>
          <w:tab w:val="clear" w:pos="708"/>
          <w:tab w:val="left" w:pos="1420" w:leader="none"/>
        </w:tabs>
        <w:spacing w:lineRule="auto" w:line="264"/>
        <w:ind w:firstLine="740"/>
        <w:jc w:val="both"/>
        <w:rPr/>
      </w:pPr>
      <w:r>
        <w:rPr/>
        <w:t>к)</w:t>
        <w:tab/>
        <w:t>предоставление различного вида льгот в соответствии с Трудовым кодексом Российской Федерации, Налоговым кодексом Российской Федерации, иными федеральными законами, а также Уставом и нормативными актами Общества;</w:t>
      </w:r>
    </w:p>
    <w:p>
      <w:pPr>
        <w:pStyle w:val="1"/>
        <w:shd w:val="clear" w:color="auto" w:fill="auto"/>
        <w:tabs>
          <w:tab w:val="clear" w:pos="708"/>
          <w:tab w:val="left" w:pos="1420" w:leader="none"/>
        </w:tabs>
        <w:spacing w:lineRule="auto" w:line="264"/>
        <w:ind w:firstLine="740"/>
        <w:jc w:val="both"/>
        <w:rPr/>
      </w:pPr>
      <w:r>
        <w:rPr/>
        <w:t>л)</w:t>
        <w:tab/>
        <w:t>размещение на корпоративном сайте, информационных стендах, других общедоступных местах Общества информации, связанной с деятельностью Общества;</w:t>
      </w:r>
    </w:p>
    <w:p>
      <w:pPr>
        <w:pStyle w:val="1"/>
        <w:shd w:val="clear" w:color="auto" w:fill="auto"/>
        <w:tabs>
          <w:tab w:val="clear" w:pos="708"/>
          <w:tab w:val="left" w:pos="1420" w:leader="none"/>
        </w:tabs>
        <w:spacing w:lineRule="auto" w:line="264"/>
        <w:ind w:firstLine="740"/>
        <w:jc w:val="both"/>
        <w:rPr/>
      </w:pPr>
      <w:r>
        <w:rPr/>
        <w:t>м)</w:t>
        <w:tab/>
        <w:t>организация учета физических лиц, которым в соответствии с Уставом реализуется продукция, выпускаемая Обществом;</w:t>
      </w:r>
    </w:p>
    <w:p>
      <w:pPr>
        <w:pStyle w:val="1"/>
        <w:shd w:val="clear" w:color="auto" w:fill="auto"/>
        <w:tabs>
          <w:tab w:val="clear" w:pos="708"/>
          <w:tab w:val="left" w:pos="1420" w:leader="none"/>
        </w:tabs>
        <w:spacing w:lineRule="auto" w:line="264"/>
        <w:ind w:firstLine="740"/>
        <w:jc w:val="both"/>
        <w:rPr/>
      </w:pPr>
      <w:r>
        <w:rPr/>
        <w:t>н)</w:t>
        <w:tab/>
        <w:t>организация пропускного и объектового режима на объектах Общества, в том числе оформление пропусков;</w:t>
      </w:r>
    </w:p>
    <w:p>
      <w:pPr>
        <w:pStyle w:val="1"/>
        <w:shd w:val="clear" w:color="auto" w:fill="auto"/>
        <w:tabs>
          <w:tab w:val="clear" w:pos="708"/>
          <w:tab w:val="left" w:pos="1420" w:leader="none"/>
        </w:tabs>
        <w:spacing w:lineRule="auto" w:line="264"/>
        <w:ind w:firstLine="740"/>
        <w:jc w:val="both"/>
        <w:rPr/>
      </w:pPr>
      <w:r>
        <w:rPr/>
        <w:t>о)</w:t>
        <w:tab/>
        <w:t xml:space="preserve">организация функционирования автоматизированной </w:t>
      </w:r>
      <w:r>
        <w:rPr>
          <w:lang w:val="en-US"/>
        </w:rPr>
        <w:t>CRM</w:t>
      </w:r>
      <w:r>
        <w:rPr/>
        <w:t xml:space="preserve"> системы «Битрикс24», корпоративного электронного почтового сервиса, электронного документооборота и информационного обмена на основе ключей электронной подписи;</w:t>
      </w:r>
    </w:p>
    <w:p>
      <w:pPr>
        <w:pStyle w:val="1"/>
        <w:shd w:val="clear" w:color="auto" w:fill="auto"/>
        <w:tabs>
          <w:tab w:val="clear" w:pos="708"/>
          <w:tab w:val="left" w:pos="1420" w:leader="none"/>
        </w:tabs>
        <w:spacing w:lineRule="auto" w:line="264"/>
        <w:ind w:firstLine="740"/>
        <w:jc w:val="both"/>
        <w:rPr/>
      </w:pPr>
      <w:r>
        <w:rPr/>
        <w:t>п)</w:t>
        <w:tab/>
        <w:t>ведение учета лиц, выполняющих работы по договорам подряда, начисление выплат по договору подряда;</w:t>
      </w:r>
    </w:p>
    <w:p>
      <w:pPr>
        <w:pStyle w:val="1"/>
        <w:shd w:val="clear" w:color="auto" w:fill="auto"/>
        <w:tabs>
          <w:tab w:val="clear" w:pos="708"/>
          <w:tab w:val="left" w:pos="1420" w:leader="none"/>
        </w:tabs>
        <w:spacing w:lineRule="auto" w:line="264"/>
        <w:ind w:firstLine="740"/>
        <w:jc w:val="both"/>
        <w:rPr/>
      </w:pPr>
      <w:r>
        <w:rPr/>
        <w:t>р)</w:t>
        <w:tab/>
        <w:t>обеспечение прозрачности финансово-хозяйственной деятельности, в том числе исключение случаев конфликта интересов и иных злоупотреблений;</w:t>
      </w:r>
    </w:p>
    <w:p>
      <w:pPr>
        <w:pStyle w:val="1"/>
        <w:shd w:val="clear" w:color="auto" w:fill="auto"/>
        <w:tabs>
          <w:tab w:val="clear" w:pos="708"/>
          <w:tab w:val="left" w:pos="1420" w:leader="none"/>
        </w:tabs>
        <w:spacing w:lineRule="auto" w:line="264"/>
        <w:ind w:firstLine="740"/>
        <w:jc w:val="both"/>
        <w:rPr/>
      </w:pPr>
      <w:r>
        <w:rPr/>
        <w:t>с)</w:t>
        <w:tab/>
        <w:t>ведение учета работников, пребывающих в запасе и подлежащих бронированию;</w:t>
      </w:r>
    </w:p>
    <w:p>
      <w:pPr>
        <w:pStyle w:val="1"/>
        <w:numPr>
          <w:ilvl w:val="1"/>
          <w:numId w:val="1"/>
        </w:numPr>
        <w:shd w:val="clear" w:color="auto" w:fill="auto"/>
        <w:tabs>
          <w:tab w:val="clear" w:pos="708"/>
          <w:tab w:val="left" w:pos="1420" w:leader="none"/>
        </w:tabs>
        <w:spacing w:lineRule="auto" w:line="264"/>
        <w:ind w:firstLine="740"/>
        <w:jc w:val="both"/>
        <w:rPr/>
      </w:pPr>
      <w:r>
        <w:rPr/>
        <w:t>Для достижения основных целей в Обществе обрабатываются ПДн следующих категорий субъектов персональных данных:</w:t>
      </w:r>
    </w:p>
    <w:p>
      <w:pPr>
        <w:pStyle w:val="1"/>
        <w:shd w:val="clear" w:color="auto" w:fill="auto"/>
        <w:tabs>
          <w:tab w:val="clear" w:pos="708"/>
          <w:tab w:val="left" w:pos="1420" w:leader="none"/>
        </w:tabs>
        <w:spacing w:lineRule="auto" w:line="264"/>
        <w:ind w:firstLine="740"/>
        <w:jc w:val="both"/>
        <w:rPr/>
      </w:pPr>
      <w:r>
        <w:rPr/>
        <w:t>а)</w:t>
        <w:tab/>
        <w:t>работники Общества;</w:t>
      </w:r>
    </w:p>
    <w:p>
      <w:pPr>
        <w:pStyle w:val="1"/>
        <w:shd w:val="clear" w:color="auto" w:fill="auto"/>
        <w:tabs>
          <w:tab w:val="clear" w:pos="708"/>
          <w:tab w:val="left" w:pos="1420" w:leader="none"/>
        </w:tabs>
        <w:spacing w:lineRule="auto" w:line="264"/>
        <w:ind w:firstLine="740"/>
        <w:jc w:val="both"/>
        <w:rPr/>
      </w:pPr>
      <w:r>
        <w:rPr/>
        <w:t>б)</w:t>
        <w:tab/>
        <w:t>физические лица, которым Общество реализует продукцию;</w:t>
      </w:r>
    </w:p>
    <w:p>
      <w:pPr>
        <w:pStyle w:val="1"/>
        <w:shd w:val="clear" w:color="auto" w:fill="auto"/>
        <w:tabs>
          <w:tab w:val="clear" w:pos="708"/>
          <w:tab w:val="left" w:pos="1420" w:leader="none"/>
        </w:tabs>
        <w:spacing w:lineRule="auto" w:line="264"/>
        <w:ind w:firstLine="740"/>
        <w:jc w:val="both"/>
        <w:rPr/>
      </w:pPr>
      <w:r>
        <w:rPr/>
        <w:t>в)</w:t>
        <w:tab/>
        <w:t>физические лица, оказывающие Обществу услуги (работы) на основании договора;</w:t>
      </w:r>
    </w:p>
    <w:p>
      <w:pPr>
        <w:pStyle w:val="1"/>
        <w:shd w:val="clear" w:color="auto" w:fill="auto"/>
        <w:tabs>
          <w:tab w:val="clear" w:pos="708"/>
          <w:tab w:val="left" w:pos="1420" w:leader="none"/>
        </w:tabs>
        <w:spacing w:lineRule="auto" w:line="264"/>
        <w:ind w:firstLine="740"/>
        <w:jc w:val="both"/>
        <w:rPr/>
      </w:pPr>
      <w:r>
        <w:rPr/>
        <w:t>г)</w:t>
        <w:tab/>
        <w:t>кандидаты на работу в Обществе;</w:t>
      </w:r>
    </w:p>
    <w:p>
      <w:pPr>
        <w:pStyle w:val="1"/>
        <w:shd w:val="clear" w:color="auto" w:fill="auto"/>
        <w:tabs>
          <w:tab w:val="clear" w:pos="708"/>
          <w:tab w:val="left" w:pos="1433" w:leader="none"/>
        </w:tabs>
        <w:ind w:firstLine="760"/>
        <w:jc w:val="both"/>
        <w:rPr/>
      </w:pPr>
      <w:r>
        <w:rPr/>
        <w:t>д)</w:t>
        <w:tab/>
        <w:t>члены органов управления и контроля Общества;</w:t>
      </w:r>
    </w:p>
    <w:p>
      <w:pPr>
        <w:pStyle w:val="1"/>
        <w:shd w:val="clear" w:color="auto" w:fill="auto"/>
        <w:tabs>
          <w:tab w:val="clear" w:pos="708"/>
          <w:tab w:val="left" w:pos="1433" w:leader="none"/>
        </w:tabs>
        <w:ind w:firstLine="760"/>
        <w:jc w:val="both"/>
        <w:rPr/>
      </w:pPr>
      <w:r>
        <w:rPr/>
        <w:t>е)</w:t>
        <w:tab/>
        <w:t>физические лица, обработка ПДн которых необходима для обеспечения прозрачности финансово-хозяйственной деятельности, в том числе для исключения случая конфликта интересов и иных злоупотреблений;</w:t>
      </w:r>
    </w:p>
    <w:p>
      <w:pPr>
        <w:pStyle w:val="1"/>
        <w:shd w:val="clear" w:color="auto" w:fill="auto"/>
        <w:tabs>
          <w:tab w:val="clear" w:pos="708"/>
          <w:tab w:val="left" w:pos="1420" w:leader="none"/>
        </w:tabs>
        <w:spacing w:lineRule="auto" w:line="264"/>
        <w:ind w:firstLine="740"/>
        <w:jc w:val="both"/>
        <w:rPr/>
      </w:pPr>
      <w:r>
        <w:rPr/>
        <w:t>ж) бывшие работники Общества;</w:t>
      </w:r>
    </w:p>
    <w:p>
      <w:pPr>
        <w:pStyle w:val="1"/>
        <w:shd w:val="clear" w:color="auto" w:fill="auto"/>
        <w:tabs>
          <w:tab w:val="clear" w:pos="708"/>
          <w:tab w:val="left" w:pos="1420" w:leader="none"/>
        </w:tabs>
        <w:spacing w:lineRule="auto" w:line="264"/>
        <w:ind w:firstLine="740"/>
        <w:jc w:val="both"/>
        <w:rPr/>
      </w:pPr>
      <w:r>
        <w:rPr/>
        <w:t xml:space="preserve">з) члены семей работников Общества - в случаях, когда согласно законодательству сведения о них предоставляются работником; </w:t>
      </w:r>
    </w:p>
    <w:p>
      <w:pPr>
        <w:pStyle w:val="1"/>
        <w:shd w:val="clear" w:color="auto" w:fill="auto"/>
        <w:tabs>
          <w:tab w:val="clear" w:pos="708"/>
          <w:tab w:val="left" w:pos="1420" w:leader="none"/>
        </w:tabs>
        <w:spacing w:lineRule="auto" w:line="264"/>
        <w:ind w:firstLine="740"/>
        <w:jc w:val="both"/>
        <w:rPr/>
      </w:pPr>
      <w:r>
        <w:rPr/>
        <w:t>и) кандидаты для приема на работу в Общество;</w:t>
      </w:r>
    </w:p>
    <w:p>
      <w:pPr>
        <w:pStyle w:val="1"/>
        <w:shd w:val="clear" w:color="auto" w:fill="auto"/>
        <w:tabs>
          <w:tab w:val="clear" w:pos="708"/>
          <w:tab w:val="left" w:pos="1420" w:leader="none"/>
        </w:tabs>
        <w:spacing w:lineRule="auto" w:line="264"/>
        <w:ind w:firstLine="740"/>
        <w:jc w:val="both"/>
        <w:rPr/>
      </w:pPr>
      <w:r>
        <w:rPr/>
        <w:t xml:space="preserve">к) иные лица, персональные данные которых Общество обязано обрабатывать в соответствии с трудовым законодательством и иными актами, содержащими нормы трудового права. </w:t>
      </w:r>
    </w:p>
    <w:p>
      <w:pPr>
        <w:pStyle w:val="1"/>
        <w:numPr>
          <w:ilvl w:val="1"/>
          <w:numId w:val="1"/>
        </w:numPr>
        <w:shd w:val="clear" w:color="auto" w:fill="auto"/>
        <w:tabs>
          <w:tab w:val="clear" w:pos="708"/>
          <w:tab w:val="left" w:pos="1433" w:leader="none"/>
        </w:tabs>
        <w:ind w:firstLine="760"/>
        <w:jc w:val="both"/>
        <w:rPr/>
      </w:pPr>
      <w:r>
        <w:rPr/>
        <w:t>ПДн, обрабатываемые в Обществе, могут быть переданы на обработку другому лицу только на основании договора с этим лицом, за исключением случаев, предусмотренных действующим законодательством РФ, в том числе налоговым, пенсионным и иным законодательством, обязывающим Общество осуществлять передачу ПДн. Лицо, осуществляющее обработку ПДн по поручению Общества, обязано соблюдать принципы и правила обработки ПДн, предусмотренные Федеральным законом от 27.07.2006 № 152-ФЗ «О персональных данных» (с изменениями и дополнениями).</w:t>
      </w:r>
    </w:p>
    <w:p>
      <w:pPr>
        <w:pStyle w:val="1"/>
        <w:numPr>
          <w:ilvl w:val="1"/>
          <w:numId w:val="1"/>
        </w:numPr>
        <w:shd w:val="clear" w:color="auto" w:fill="auto"/>
        <w:tabs>
          <w:tab w:val="clear" w:pos="708"/>
          <w:tab w:val="left" w:pos="1433" w:leader="none"/>
        </w:tabs>
        <w:ind w:firstLine="760"/>
        <w:jc w:val="both"/>
        <w:rPr/>
      </w:pPr>
      <w:r>
        <w:rPr/>
        <w:t>Передача ПДн третьим лицам, в случаях, не предусмотренных действующим законодательством, может осуществляться только с согласия субъекта ПДн (Приложение 1, Приложение 2).</w:t>
      </w:r>
    </w:p>
    <w:p>
      <w:pPr>
        <w:pStyle w:val="1"/>
        <w:numPr>
          <w:ilvl w:val="1"/>
          <w:numId w:val="1"/>
        </w:numPr>
        <w:shd w:val="clear" w:color="auto" w:fill="auto"/>
        <w:tabs>
          <w:tab w:val="clear" w:pos="708"/>
          <w:tab w:val="left" w:pos="1433" w:leader="none"/>
        </w:tabs>
        <w:ind w:firstLine="760"/>
        <w:jc w:val="both"/>
        <w:rPr/>
      </w:pPr>
      <w:r>
        <w:rPr/>
        <w:t>В случае передачи ПДн на обработку другому лицу на основании договора, ответственность перед субъектом ПДн за действия указанного лица несет Общество. Лицо, осуществляющее обработку ПДн по поручению Общества, несет ответственность перед Обществом. В договоре должны быть определены:</w:t>
      </w:r>
    </w:p>
    <w:p>
      <w:pPr>
        <w:pStyle w:val="1"/>
        <w:shd w:val="clear" w:color="auto" w:fill="auto"/>
        <w:tabs>
          <w:tab w:val="clear" w:pos="708"/>
          <w:tab w:val="left" w:pos="1433" w:leader="none"/>
        </w:tabs>
        <w:ind w:firstLine="760"/>
        <w:jc w:val="both"/>
        <w:rPr/>
      </w:pPr>
      <w:r>
        <w:rPr/>
        <w:t>а)</w:t>
        <w:tab/>
        <w:t>перечень действий (операций) с ПДн, которые будут совершаться лицом, осуществляющим обработку ПДн;</w:t>
      </w:r>
    </w:p>
    <w:p>
      <w:pPr>
        <w:pStyle w:val="1"/>
        <w:shd w:val="clear" w:color="auto" w:fill="auto"/>
        <w:tabs>
          <w:tab w:val="clear" w:pos="708"/>
          <w:tab w:val="left" w:pos="1433" w:leader="none"/>
        </w:tabs>
        <w:ind w:firstLine="760"/>
        <w:jc w:val="both"/>
        <w:rPr/>
      </w:pPr>
      <w:r>
        <w:rPr/>
        <w:t>б)</w:t>
        <w:tab/>
        <w:t>цели обработки ПДн;</w:t>
      </w:r>
    </w:p>
    <w:p>
      <w:pPr>
        <w:pStyle w:val="1"/>
        <w:shd w:val="clear" w:color="auto" w:fill="auto"/>
        <w:tabs>
          <w:tab w:val="clear" w:pos="708"/>
          <w:tab w:val="left" w:pos="1433" w:leader="none"/>
        </w:tabs>
        <w:ind w:firstLine="760"/>
        <w:jc w:val="both"/>
        <w:rPr/>
      </w:pPr>
      <w:r>
        <w:rPr/>
        <w:t>в)</w:t>
        <w:tab/>
        <w:t>обязанность по соблюдению конфиденциальности персональных данных и обеспечению безопасности ПДн при их обработке;</w:t>
      </w:r>
    </w:p>
    <w:p>
      <w:pPr>
        <w:pStyle w:val="1"/>
        <w:shd w:val="clear" w:color="auto" w:fill="auto"/>
        <w:tabs>
          <w:tab w:val="clear" w:pos="708"/>
          <w:tab w:val="left" w:pos="1433" w:leader="none"/>
        </w:tabs>
        <w:ind w:firstLine="760"/>
        <w:jc w:val="both"/>
        <w:rPr/>
      </w:pPr>
      <w:r>
        <w:rPr/>
        <w:t>г)</w:t>
        <w:tab/>
        <w:t>требования к защите обрабатываемых ПДн в соответствии с действующим законодательством.</w:t>
      </w:r>
    </w:p>
    <w:p>
      <w:pPr>
        <w:pStyle w:val="1"/>
        <w:shd w:val="clear" w:color="auto" w:fill="auto"/>
        <w:tabs>
          <w:tab w:val="clear" w:pos="708"/>
          <w:tab w:val="left" w:pos="1433" w:leader="none"/>
        </w:tabs>
        <w:ind w:firstLine="760"/>
        <w:jc w:val="both"/>
        <w:rPr/>
      </w:pPr>
      <w:r>
        <w:rPr/>
      </w:r>
    </w:p>
    <w:p>
      <w:pPr>
        <w:pStyle w:val="41"/>
        <w:keepNext w:val="true"/>
        <w:keepLines/>
        <w:numPr>
          <w:ilvl w:val="0"/>
          <w:numId w:val="1"/>
        </w:numPr>
        <w:shd w:val="clear" w:color="auto" w:fill="auto"/>
        <w:tabs>
          <w:tab w:val="clear" w:pos="708"/>
          <w:tab w:val="left" w:pos="1433" w:leader="none"/>
        </w:tabs>
        <w:spacing w:lineRule="auto" w:line="264"/>
        <w:ind w:firstLine="760"/>
        <w:jc w:val="both"/>
        <w:rPr/>
      </w:pPr>
      <w:bookmarkStart w:id="15" w:name="bookmark25"/>
      <w:bookmarkStart w:id="16" w:name="bookmark24"/>
      <w:r>
        <w:rPr/>
        <w:t>Конфиденциальность персональных данных</w:t>
      </w:r>
      <w:bookmarkEnd w:id="15"/>
      <w:bookmarkEnd w:id="16"/>
    </w:p>
    <w:p>
      <w:pPr>
        <w:pStyle w:val="1"/>
        <w:numPr>
          <w:ilvl w:val="1"/>
          <w:numId w:val="1"/>
        </w:numPr>
        <w:shd w:val="clear" w:color="auto" w:fill="auto"/>
        <w:tabs>
          <w:tab w:val="clear" w:pos="708"/>
          <w:tab w:val="left" w:pos="1433" w:leader="none"/>
        </w:tabs>
        <w:spacing w:lineRule="auto" w:line="264"/>
        <w:ind w:firstLine="760"/>
        <w:jc w:val="both"/>
        <w:rPr/>
      </w:pPr>
      <w:r>
        <w:rPr/>
        <w:t>Общество и иные лица, которым ПДн переданы на обработку, и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1"/>
        <w:numPr>
          <w:ilvl w:val="1"/>
          <w:numId w:val="1"/>
        </w:numPr>
        <w:shd w:val="clear" w:color="auto" w:fill="auto"/>
        <w:tabs>
          <w:tab w:val="clear" w:pos="708"/>
          <w:tab w:val="left" w:pos="1433" w:leader="none"/>
        </w:tabs>
        <w:spacing w:lineRule="auto" w:line="264"/>
        <w:ind w:firstLine="760"/>
        <w:jc w:val="both"/>
        <w:rPr/>
      </w:pPr>
      <w:r>
        <w:rPr/>
        <w:t>Каждый работник Общества обязан соблюдать конфиденциальность ПДн, доступ к которым ему предоставлен для выполнения своих должностных обязанностей (не раскрывать третьим лицам и не распространять персональные данные без согласия субъекта ПДн, если иное не предусмотрено федеральным законом).</w:t>
      </w:r>
    </w:p>
    <w:p>
      <w:pPr>
        <w:pStyle w:val="1"/>
        <w:shd w:val="clear" w:color="auto" w:fill="auto"/>
        <w:tabs>
          <w:tab w:val="clear" w:pos="708"/>
          <w:tab w:val="left" w:pos="1433" w:leader="none"/>
        </w:tabs>
        <w:spacing w:lineRule="auto" w:line="264"/>
        <w:ind w:hanging="0" w:left="760"/>
        <w:jc w:val="both"/>
        <w:rPr/>
      </w:pPr>
      <w:r>
        <w:rPr/>
      </w:r>
    </w:p>
    <w:p>
      <w:pPr>
        <w:pStyle w:val="41"/>
        <w:keepNext w:val="true"/>
        <w:keepLines/>
        <w:numPr>
          <w:ilvl w:val="0"/>
          <w:numId w:val="1"/>
        </w:numPr>
        <w:shd w:val="clear" w:color="auto" w:fill="auto"/>
        <w:tabs>
          <w:tab w:val="clear" w:pos="708"/>
          <w:tab w:val="left" w:pos="1433" w:leader="none"/>
        </w:tabs>
        <w:spacing w:lineRule="auto" w:line="271"/>
        <w:ind w:firstLine="760"/>
        <w:jc w:val="both"/>
        <w:rPr/>
      </w:pPr>
      <w:bookmarkStart w:id="17" w:name="bookmark27"/>
      <w:bookmarkStart w:id="18" w:name="bookmark26"/>
      <w:r>
        <w:rPr/>
        <w:t>Обработка персональных данных, разрешенных субъектом персональных данных для распространения</w:t>
      </w:r>
      <w:bookmarkEnd w:id="17"/>
      <w:bookmarkEnd w:id="18"/>
    </w:p>
    <w:p>
      <w:pPr>
        <w:pStyle w:val="1"/>
        <w:numPr>
          <w:ilvl w:val="1"/>
          <w:numId w:val="1"/>
        </w:numPr>
        <w:shd w:val="clear" w:color="auto" w:fill="auto"/>
        <w:tabs>
          <w:tab w:val="clear" w:pos="708"/>
          <w:tab w:val="left" w:pos="1433" w:leader="none"/>
        </w:tabs>
        <w:ind w:firstLine="760"/>
        <w:jc w:val="both"/>
        <w:rPr/>
      </w:pPr>
      <w:r>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РФ от 27 июля 2006 года №152-ФЗ «О персональных данных».</w:t>
      </w:r>
    </w:p>
    <w:p>
      <w:pPr>
        <w:pStyle w:val="1"/>
        <w:shd w:val="clear" w:color="auto" w:fill="auto"/>
        <w:tabs>
          <w:tab w:val="clear" w:pos="708"/>
          <w:tab w:val="left" w:pos="1433" w:leader="none"/>
        </w:tabs>
        <w:ind w:hanging="0" w:left="760"/>
        <w:jc w:val="both"/>
        <w:rPr/>
      </w:pPr>
      <w:r>
        <w:rPr/>
      </w:r>
    </w:p>
    <w:p>
      <w:pPr>
        <w:pStyle w:val="41"/>
        <w:keepNext w:val="true"/>
        <w:keepLines/>
        <w:numPr>
          <w:ilvl w:val="0"/>
          <w:numId w:val="1"/>
        </w:numPr>
        <w:shd w:val="clear" w:color="auto" w:fill="auto"/>
        <w:tabs>
          <w:tab w:val="clear" w:pos="708"/>
          <w:tab w:val="left" w:pos="1433" w:leader="none"/>
        </w:tabs>
        <w:spacing w:lineRule="auto" w:line="240" w:before="0" w:after="0"/>
        <w:ind w:firstLine="760"/>
        <w:jc w:val="both"/>
        <w:rPr/>
      </w:pPr>
      <w:bookmarkStart w:id="19" w:name="bookmark29"/>
      <w:bookmarkStart w:id="20" w:name="bookmark28"/>
      <w:r>
        <w:rPr/>
        <w:t>Согласие на обработку персональных данных</w:t>
      </w:r>
      <w:bookmarkEnd w:id="19"/>
      <w:bookmarkEnd w:id="20"/>
    </w:p>
    <w:p>
      <w:pPr>
        <w:pStyle w:val="Normal"/>
        <w:spacing w:lineRule="exact" w:line="1" w:before="0" w:after="199"/>
        <w:rPr/>
      </w:pPr>
      <w:r>
        <w:rPr/>
      </w:r>
    </w:p>
    <w:p>
      <w:pPr>
        <w:pStyle w:val="1"/>
        <w:numPr>
          <w:ilvl w:val="1"/>
          <w:numId w:val="1"/>
        </w:numPr>
        <w:shd w:val="clear" w:color="auto" w:fill="auto"/>
        <w:tabs>
          <w:tab w:val="clear" w:pos="708"/>
          <w:tab w:val="left" w:pos="1433" w:leader="none"/>
        </w:tabs>
        <w:spacing w:lineRule="auto" w:line="240"/>
        <w:ind w:firstLine="709"/>
        <w:jc w:val="both"/>
        <w:rPr/>
      </w:pPr>
      <w:r>
        <w:rPr/>
        <w:t>Обработка ПДн субъектов персональных данных, указанных в п. 7.5 Положения, допускается в следующих случаях:</w:t>
      </w:r>
    </w:p>
    <w:p>
      <w:pPr>
        <w:pStyle w:val="1"/>
        <w:shd w:val="clear" w:color="auto" w:fill="auto"/>
        <w:tabs>
          <w:tab w:val="clear" w:pos="708"/>
          <w:tab w:val="left" w:pos="1399" w:leader="none"/>
        </w:tabs>
        <w:ind w:firstLine="740"/>
        <w:jc w:val="both"/>
        <w:rPr/>
      </w:pPr>
      <w:r>
        <w:rPr/>
        <w:t>а)</w:t>
        <w:tab/>
        <w:t>обработка ПДн осуществляется с согласия субъекта ПДн, полученного в том числе в письменной форме (Приложение 1);</w:t>
      </w:r>
    </w:p>
    <w:p>
      <w:pPr>
        <w:pStyle w:val="1"/>
        <w:shd w:val="clear" w:color="auto" w:fill="auto"/>
        <w:tabs>
          <w:tab w:val="clear" w:pos="708"/>
          <w:tab w:val="left" w:pos="1399" w:leader="none"/>
        </w:tabs>
        <w:ind w:firstLine="740"/>
        <w:jc w:val="both"/>
        <w:rPr/>
      </w:pPr>
      <w:r>
        <w:rPr/>
        <w:t>б)</w:t>
        <w:tab/>
        <w:t>обработка ПДн необходима для исполнения договора, стороной которого либо выгодоприобретателем или поручителем по которому является субъект ПДн, в том числе в случае реализации Обществом своего права на уступку прав (требований) по такому договору, а также для заключения договора по инициативе субъекта ПДн или договора, по которому субъект ПДн будет являться выгодоприобретателем или поручителем;</w:t>
      </w:r>
    </w:p>
    <w:p>
      <w:pPr>
        <w:pStyle w:val="1"/>
        <w:shd w:val="clear" w:color="auto" w:fill="auto"/>
        <w:tabs>
          <w:tab w:val="clear" w:pos="708"/>
          <w:tab w:val="left" w:pos="1399" w:leader="none"/>
        </w:tabs>
        <w:ind w:firstLine="740"/>
        <w:jc w:val="both"/>
        <w:rPr/>
      </w:pPr>
      <w:r>
        <w:rPr/>
        <w:t>в)</w:t>
        <w:tab/>
        <w:t>обработка ПДн необходима для осуществления прав и законных интересов Общества, указанных в п.7.3, или третьих лиц либо для достижения общественно значимых целей при условии, что при этом не нарушаются права и свободы субъекта ПДн;</w:t>
      </w:r>
    </w:p>
    <w:p>
      <w:pPr>
        <w:pStyle w:val="1"/>
        <w:shd w:val="clear" w:color="auto" w:fill="auto"/>
        <w:tabs>
          <w:tab w:val="clear" w:pos="708"/>
          <w:tab w:val="left" w:pos="1399" w:leader="none"/>
        </w:tabs>
        <w:ind w:firstLine="740"/>
        <w:jc w:val="both"/>
        <w:rPr/>
      </w:pPr>
      <w:r>
        <w:rPr/>
        <w:t>г)</w:t>
        <w:tab/>
        <w:t>осуществляется обработка ПДн, доступ неограниченного круга лиц к которым предоставлен субъектом ПДн либо по его просьбе (далее - ПДн, сделанные общедоступными субъектом ПДн);</w:t>
      </w:r>
    </w:p>
    <w:p>
      <w:pPr>
        <w:pStyle w:val="1"/>
        <w:shd w:val="clear" w:color="auto" w:fill="auto"/>
        <w:tabs>
          <w:tab w:val="clear" w:pos="708"/>
          <w:tab w:val="left" w:pos="1399" w:leader="none"/>
        </w:tabs>
        <w:ind w:firstLine="740"/>
        <w:jc w:val="both"/>
        <w:rPr/>
      </w:pPr>
      <w:r>
        <w:rPr/>
        <w:t>д)</w:t>
        <w:tab/>
        <w:t>осуществляется обработка ПДн, подлежащих опубликованию или обязательному раскрытию в соответствии с федеральным законом.</w:t>
      </w:r>
    </w:p>
    <w:p>
      <w:pPr>
        <w:pStyle w:val="1"/>
        <w:numPr>
          <w:ilvl w:val="1"/>
          <w:numId w:val="1"/>
        </w:numPr>
        <w:shd w:val="clear" w:color="auto" w:fill="auto"/>
        <w:tabs>
          <w:tab w:val="clear" w:pos="708"/>
          <w:tab w:val="left" w:pos="1399" w:leader="none"/>
        </w:tabs>
        <w:ind w:firstLine="740"/>
        <w:jc w:val="both"/>
        <w:rPr/>
      </w:pPr>
      <w:r>
        <w:rPr/>
        <w:t>Согласие на обработку ПДн должно быть конкретным, информированным и сознательным.</w:t>
      </w:r>
    </w:p>
    <w:p>
      <w:pPr>
        <w:pStyle w:val="1"/>
        <w:numPr>
          <w:ilvl w:val="1"/>
          <w:numId w:val="1"/>
        </w:numPr>
        <w:shd w:val="clear" w:color="auto" w:fill="auto"/>
        <w:tabs>
          <w:tab w:val="clear" w:pos="708"/>
          <w:tab w:val="left" w:pos="1399" w:leader="none"/>
        </w:tabs>
        <w:ind w:firstLine="740"/>
        <w:jc w:val="both"/>
        <w:rPr/>
      </w:pPr>
      <w:r>
        <w:rPr/>
        <w:t>Согласие на распространение ПДн оформляется отдельно от иных согласий субъекта персональных данных на обработку его персональных данных (Приложение 2).</w:t>
      </w:r>
    </w:p>
    <w:p>
      <w:pPr>
        <w:pStyle w:val="1"/>
        <w:numPr>
          <w:ilvl w:val="1"/>
          <w:numId w:val="1"/>
        </w:numPr>
        <w:shd w:val="clear" w:color="auto" w:fill="auto"/>
        <w:tabs>
          <w:tab w:val="clear" w:pos="708"/>
          <w:tab w:val="left" w:pos="1399" w:leader="none"/>
        </w:tabs>
        <w:spacing w:before="0" w:after="500"/>
        <w:ind w:firstLine="740"/>
        <w:jc w:val="both"/>
        <w:rPr/>
      </w:pPr>
      <w:r>
        <w:rPr/>
        <w:t>Согласие на обработку ПДн может быть отозвано субъектом ПДн в простой письменной форме. В случае отзыва субъектом ПДн согласия на обработку ПДн, Общество вправе продолжить обработку ПДн без согласия субъекта ПДн в случаях, предусмотренных действующим законодательством Российской Федерации.</w:t>
      </w:r>
    </w:p>
    <w:p>
      <w:pPr>
        <w:pStyle w:val="41"/>
        <w:keepNext w:val="true"/>
        <w:keepLines/>
        <w:numPr>
          <w:ilvl w:val="0"/>
          <w:numId w:val="1"/>
        </w:numPr>
        <w:shd w:val="clear" w:color="auto" w:fill="auto"/>
        <w:tabs>
          <w:tab w:val="clear" w:pos="708"/>
          <w:tab w:val="left" w:pos="1399" w:leader="none"/>
        </w:tabs>
        <w:spacing w:lineRule="auto" w:line="240" w:before="0" w:after="280"/>
        <w:jc w:val="both"/>
        <w:rPr/>
      </w:pPr>
      <w:bookmarkStart w:id="21" w:name="bookmark31"/>
      <w:bookmarkStart w:id="22" w:name="bookmark30"/>
      <w:r>
        <w:rPr/>
        <w:t>Специальные категории ПДн</w:t>
      </w:r>
      <w:bookmarkEnd w:id="21"/>
      <w:bookmarkEnd w:id="22"/>
    </w:p>
    <w:p>
      <w:pPr>
        <w:pStyle w:val="1"/>
        <w:numPr>
          <w:ilvl w:val="1"/>
          <w:numId w:val="1"/>
        </w:numPr>
        <w:shd w:val="clear" w:color="auto" w:fill="auto"/>
        <w:tabs>
          <w:tab w:val="clear" w:pos="708"/>
          <w:tab w:val="left" w:pos="1399" w:leader="none"/>
        </w:tabs>
        <w:ind w:firstLine="740"/>
        <w:jc w:val="both"/>
        <w:rPr/>
      </w:pPr>
      <w:r>
        <w:rPr/>
        <w:t>Общество не ставит перед собой целей обработки специальных категорий ПДн, касающихся расовой, национальной принадлежности, политических взглядов, религиозных или философских убеждений, состояния здоровья, интимной жизни.</w:t>
      </w:r>
    </w:p>
    <w:p>
      <w:pPr>
        <w:pStyle w:val="1"/>
        <w:numPr>
          <w:ilvl w:val="1"/>
          <w:numId w:val="1"/>
        </w:numPr>
        <w:shd w:val="clear" w:color="auto" w:fill="auto"/>
        <w:tabs>
          <w:tab w:val="clear" w:pos="708"/>
          <w:tab w:val="left" w:pos="1399" w:leader="none"/>
        </w:tabs>
        <w:ind w:firstLine="740"/>
        <w:jc w:val="both"/>
        <w:rPr/>
      </w:pPr>
      <w:r>
        <w:rPr/>
        <w:t>В случае необходимости в обработке ПДн, указанных в пункте 11.1 настоящего Положения, руководитель структурного подразделения Общества, у которого появилась такая необходимость, сообщает об этом Ответственному за организацию обработки ПДн, для принятия необходимых организационных и технических мер по обеспечению безопасности персональных данных до начала их обработки.</w:t>
      </w:r>
    </w:p>
    <w:p>
      <w:pPr>
        <w:pStyle w:val="1"/>
        <w:numPr>
          <w:ilvl w:val="1"/>
          <w:numId w:val="1"/>
        </w:numPr>
        <w:shd w:val="clear" w:color="auto" w:fill="auto"/>
        <w:tabs>
          <w:tab w:val="clear" w:pos="708"/>
          <w:tab w:val="left" w:pos="1399" w:leader="none"/>
        </w:tabs>
        <w:ind w:firstLine="720"/>
        <w:jc w:val="both"/>
        <w:rPr/>
      </w:pPr>
      <w:r>
        <w:rPr/>
        <w:t>Обработка специальных категорий ПДн допускается в случаях, если:</w:t>
      </w:r>
    </w:p>
    <w:p>
      <w:pPr>
        <w:pStyle w:val="1"/>
        <w:shd w:val="clear" w:color="auto" w:fill="auto"/>
        <w:tabs>
          <w:tab w:val="clear" w:pos="708"/>
          <w:tab w:val="left" w:pos="1399" w:leader="none"/>
        </w:tabs>
        <w:ind w:firstLine="740"/>
        <w:jc w:val="both"/>
        <w:rPr/>
      </w:pPr>
      <w:r>
        <w:rPr/>
        <w:t>а)</w:t>
        <w:tab/>
        <w:t>субъект ПДн дал согласие в письменной форме на обработку своих ПДн;</w:t>
      </w:r>
    </w:p>
    <w:p>
      <w:pPr>
        <w:pStyle w:val="1"/>
        <w:shd w:val="clear" w:color="auto" w:fill="auto"/>
        <w:tabs>
          <w:tab w:val="clear" w:pos="708"/>
          <w:tab w:val="left" w:pos="1399" w:leader="none"/>
        </w:tabs>
        <w:ind w:firstLine="740"/>
        <w:jc w:val="both"/>
        <w:rPr/>
      </w:pPr>
      <w:r>
        <w:rPr/>
        <w:t>б)</w:t>
        <w:tab/>
        <w:t>ПДн сделаны общедоступными субъектом персональных данных;</w:t>
      </w:r>
    </w:p>
    <w:p>
      <w:pPr>
        <w:pStyle w:val="1"/>
        <w:shd w:val="clear" w:color="auto" w:fill="auto"/>
        <w:tabs>
          <w:tab w:val="clear" w:pos="708"/>
          <w:tab w:val="left" w:pos="1399" w:leader="none"/>
        </w:tabs>
        <w:ind w:firstLine="740"/>
        <w:jc w:val="both"/>
        <w:rPr/>
      </w:pPr>
      <w:r>
        <w:rPr/>
        <w:t>в)</w:t>
        <w:tab/>
        <w:t>обработка ПДн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pPr>
        <w:pStyle w:val="1"/>
        <w:shd w:val="clear" w:color="auto" w:fill="auto"/>
        <w:tabs>
          <w:tab w:val="clear" w:pos="708"/>
          <w:tab w:val="left" w:pos="1399" w:leader="none"/>
        </w:tabs>
        <w:ind w:firstLine="740"/>
        <w:jc w:val="both"/>
        <w:rPr/>
      </w:pPr>
      <w:r>
        <w:rPr/>
        <w:t>г)</w:t>
        <w:tab/>
        <w:t>обработка ПДн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1"/>
        <w:shd w:val="clear" w:color="auto" w:fill="auto"/>
        <w:tabs>
          <w:tab w:val="clear" w:pos="708"/>
          <w:tab w:val="left" w:pos="1399" w:leader="none"/>
        </w:tabs>
        <w:ind w:firstLine="740"/>
        <w:jc w:val="both"/>
        <w:rPr/>
      </w:pPr>
      <w:r>
        <w:rPr/>
        <w:t>д)</w:t>
        <w:tab/>
        <w:t>обработка ПДн осуществляется в соответствии с законодательством Российской Федерации об обороне, о безопасности, о противодействии терроризму, о противодействии коррупции;</w:t>
      </w:r>
    </w:p>
    <w:p>
      <w:pPr>
        <w:pStyle w:val="1"/>
        <w:shd w:val="clear" w:color="auto" w:fill="auto"/>
        <w:tabs>
          <w:tab w:val="clear" w:pos="708"/>
          <w:tab w:val="left" w:pos="1433" w:leader="none"/>
        </w:tabs>
        <w:ind w:hanging="0" w:left="760"/>
        <w:jc w:val="both"/>
        <w:rPr/>
      </w:pPr>
      <w:r>
        <w:rPr/>
        <w:t>е)</w:t>
        <w:tab/>
        <w:t>обработка ПДн осуществляется в соответствии с законодательством об обязательных видах страхования, со страховым законодательством.</w:t>
      </w:r>
    </w:p>
    <w:p>
      <w:pPr>
        <w:pStyle w:val="1"/>
        <w:shd w:val="clear" w:color="auto" w:fill="auto"/>
        <w:tabs>
          <w:tab w:val="clear" w:pos="708"/>
          <w:tab w:val="left" w:pos="1433" w:leader="none"/>
        </w:tabs>
        <w:ind w:firstLine="760"/>
        <w:jc w:val="both"/>
        <w:rPr/>
      </w:pPr>
      <w:r>
        <w:rPr/>
      </w:r>
    </w:p>
    <w:p>
      <w:pPr>
        <w:pStyle w:val="41"/>
        <w:keepNext w:val="true"/>
        <w:keepLines/>
        <w:numPr>
          <w:ilvl w:val="0"/>
          <w:numId w:val="1"/>
        </w:numPr>
        <w:shd w:val="clear" w:color="auto" w:fill="auto"/>
        <w:tabs>
          <w:tab w:val="clear" w:pos="708"/>
          <w:tab w:val="left" w:pos="1436" w:leader="none"/>
        </w:tabs>
        <w:spacing w:lineRule="auto" w:line="240" w:before="0" w:after="280"/>
        <w:ind w:firstLine="760"/>
        <w:jc w:val="both"/>
        <w:rPr/>
      </w:pPr>
      <w:bookmarkStart w:id="23" w:name="bookmark33"/>
      <w:bookmarkStart w:id="24" w:name="bookmark32"/>
      <w:r>
        <w:rPr/>
        <w:t>Биометрические ПД</w:t>
      </w:r>
      <w:bookmarkEnd w:id="23"/>
      <w:bookmarkEnd w:id="24"/>
      <w:r>
        <w:rPr/>
        <w:t>н</w:t>
      </w:r>
    </w:p>
    <w:p>
      <w:pPr>
        <w:pStyle w:val="1"/>
        <w:numPr>
          <w:ilvl w:val="1"/>
          <w:numId w:val="1"/>
        </w:numPr>
        <w:shd w:val="clear" w:color="auto" w:fill="auto"/>
        <w:tabs>
          <w:tab w:val="clear" w:pos="708"/>
          <w:tab w:val="left" w:pos="1436" w:leader="none"/>
        </w:tabs>
        <w:ind w:firstLine="760"/>
        <w:jc w:val="both"/>
        <w:rPr/>
      </w:pPr>
      <w:r>
        <w:rPr/>
        <w:t>Биометрические ПДн могут обрабатываться только при наличии согласия субъекта персональных данных в письменной форме.</w:t>
      </w:r>
    </w:p>
    <w:p>
      <w:pPr>
        <w:pStyle w:val="1"/>
        <w:numPr>
          <w:ilvl w:val="1"/>
          <w:numId w:val="1"/>
        </w:numPr>
        <w:shd w:val="clear" w:color="auto" w:fill="auto"/>
        <w:tabs>
          <w:tab w:val="clear" w:pos="708"/>
          <w:tab w:val="left" w:pos="1436" w:leader="none"/>
        </w:tabs>
        <w:ind w:firstLine="760"/>
        <w:jc w:val="both"/>
        <w:rPr/>
      </w:pPr>
      <w:r>
        <w:rPr/>
        <w:t xml:space="preserve">В случае необходимости в обработке ПДн, указанных в пункте 12.1 настоящего Положения, руководитель структурного подразделения Общества, у которого появилась такая необходимость, сообщает об этом Ответственному за организацию обработки ПДн, для принятия необходимых организационных и технических мер по обеспечению безопасности персональных данных до начала их обработки. </w:t>
      </w:r>
    </w:p>
    <w:p>
      <w:pPr>
        <w:pStyle w:val="1"/>
        <w:shd w:val="clear" w:color="auto" w:fill="auto"/>
        <w:tabs>
          <w:tab w:val="clear" w:pos="708"/>
          <w:tab w:val="left" w:pos="1436" w:leader="none"/>
        </w:tabs>
        <w:ind w:hanging="0" w:left="760"/>
        <w:jc w:val="both"/>
        <w:rPr/>
      </w:pPr>
      <w:r>
        <w:rPr/>
      </w:r>
    </w:p>
    <w:p>
      <w:pPr>
        <w:pStyle w:val="41"/>
        <w:keepNext w:val="true"/>
        <w:keepLines/>
        <w:numPr>
          <w:ilvl w:val="0"/>
          <w:numId w:val="1"/>
        </w:numPr>
        <w:shd w:val="clear" w:color="auto" w:fill="auto"/>
        <w:tabs>
          <w:tab w:val="clear" w:pos="708"/>
          <w:tab w:val="left" w:pos="1436" w:leader="none"/>
        </w:tabs>
        <w:spacing w:lineRule="auto" w:line="240" w:before="0" w:after="280"/>
        <w:ind w:firstLine="760"/>
        <w:jc w:val="both"/>
        <w:rPr/>
      </w:pPr>
      <w:bookmarkStart w:id="25" w:name="bookmark35"/>
      <w:bookmarkStart w:id="26" w:name="bookmark34"/>
      <w:r>
        <w:rPr/>
        <w:t>Трансграничная передача персональных данных</w:t>
      </w:r>
      <w:bookmarkEnd w:id="25"/>
      <w:bookmarkEnd w:id="26"/>
    </w:p>
    <w:p>
      <w:pPr>
        <w:pStyle w:val="1"/>
        <w:numPr>
          <w:ilvl w:val="1"/>
          <w:numId w:val="1"/>
        </w:numPr>
        <w:shd w:val="clear" w:color="auto" w:fill="auto"/>
        <w:tabs>
          <w:tab w:val="clear" w:pos="708"/>
          <w:tab w:val="left" w:pos="1436" w:leader="none"/>
        </w:tabs>
        <w:spacing w:lineRule="auto" w:line="240"/>
        <w:ind w:firstLine="760"/>
        <w:jc w:val="both"/>
        <w:rPr/>
      </w:pPr>
      <w:r>
        <w:rPr/>
        <w:t>Трансграничная передача персональных данных Обществом не осуществляется.</w:t>
      </w:r>
    </w:p>
    <w:p>
      <w:pPr>
        <w:pStyle w:val="1"/>
        <w:shd w:val="clear" w:color="auto" w:fill="auto"/>
        <w:tabs>
          <w:tab w:val="clear" w:pos="708"/>
          <w:tab w:val="left" w:pos="1436" w:leader="none"/>
        </w:tabs>
        <w:spacing w:lineRule="auto" w:line="240"/>
        <w:ind w:hanging="0" w:left="760"/>
        <w:jc w:val="both"/>
        <w:rPr/>
      </w:pPr>
      <w:r>
        <w:rPr/>
      </w:r>
    </w:p>
    <w:p>
      <w:pPr>
        <w:pStyle w:val="41"/>
        <w:keepNext w:val="true"/>
        <w:keepLines/>
        <w:numPr>
          <w:ilvl w:val="0"/>
          <w:numId w:val="1"/>
        </w:numPr>
        <w:shd w:val="clear" w:color="auto" w:fill="auto"/>
        <w:tabs>
          <w:tab w:val="clear" w:pos="708"/>
          <w:tab w:val="left" w:pos="1436" w:leader="none"/>
        </w:tabs>
        <w:spacing w:lineRule="auto" w:line="264" w:before="0" w:after="240"/>
        <w:ind w:firstLine="760"/>
        <w:jc w:val="both"/>
        <w:rPr/>
      </w:pPr>
      <w:bookmarkStart w:id="27" w:name="bookmark37"/>
      <w:bookmarkStart w:id="28" w:name="bookmark36"/>
      <w:r>
        <w:rPr/>
        <w:t>Права субъекта персональных данных</w:t>
      </w:r>
      <w:bookmarkEnd w:id="27"/>
      <w:bookmarkEnd w:id="28"/>
    </w:p>
    <w:p>
      <w:pPr>
        <w:pStyle w:val="1"/>
        <w:numPr>
          <w:ilvl w:val="1"/>
          <w:numId w:val="1"/>
        </w:numPr>
        <w:shd w:val="clear" w:color="auto" w:fill="auto"/>
        <w:tabs>
          <w:tab w:val="clear" w:pos="708"/>
          <w:tab w:val="left" w:pos="1436" w:leader="none"/>
        </w:tabs>
        <w:spacing w:lineRule="auto" w:line="264"/>
        <w:ind w:firstLine="760"/>
        <w:jc w:val="both"/>
        <w:rPr/>
      </w:pPr>
      <w:r>
        <w:rPr/>
        <w:t>Каждый субъект, ПДн которого обрабатываются в Обществе, имеет право на получение информации, касающейся обработки его ПДн, в том числе содержащей:</w:t>
      </w:r>
    </w:p>
    <w:p>
      <w:pPr>
        <w:pStyle w:val="1"/>
        <w:shd w:val="clear" w:color="auto" w:fill="auto"/>
        <w:tabs>
          <w:tab w:val="clear" w:pos="708"/>
          <w:tab w:val="left" w:pos="1436" w:leader="none"/>
        </w:tabs>
        <w:spacing w:lineRule="auto" w:line="264"/>
        <w:ind w:firstLine="760"/>
        <w:jc w:val="both"/>
        <w:rPr/>
      </w:pPr>
      <w:r>
        <w:rPr/>
        <w:t>а)</w:t>
        <w:tab/>
        <w:t>подтверждение факта обработки ПДн;</w:t>
      </w:r>
    </w:p>
    <w:p>
      <w:pPr>
        <w:pStyle w:val="1"/>
        <w:shd w:val="clear" w:color="auto" w:fill="auto"/>
        <w:tabs>
          <w:tab w:val="clear" w:pos="708"/>
          <w:tab w:val="left" w:pos="1436" w:leader="none"/>
        </w:tabs>
        <w:spacing w:lineRule="auto" w:line="264"/>
        <w:ind w:firstLine="760"/>
        <w:jc w:val="both"/>
        <w:rPr/>
      </w:pPr>
      <w:r>
        <w:rPr/>
        <w:t>б)</w:t>
        <w:tab/>
        <w:t>правовые основания и цели обработки ПДн;</w:t>
      </w:r>
    </w:p>
    <w:p>
      <w:pPr>
        <w:pStyle w:val="1"/>
        <w:shd w:val="clear" w:color="auto" w:fill="auto"/>
        <w:tabs>
          <w:tab w:val="clear" w:pos="708"/>
          <w:tab w:val="left" w:pos="1436" w:leader="none"/>
        </w:tabs>
        <w:spacing w:lineRule="auto" w:line="264"/>
        <w:ind w:firstLine="760"/>
        <w:jc w:val="both"/>
        <w:rPr/>
      </w:pPr>
      <w:r>
        <w:rPr/>
        <w:t>в)</w:t>
        <w:tab/>
        <w:t>цели и применяемые способы обработки ПДн;</w:t>
      </w:r>
    </w:p>
    <w:p>
      <w:pPr>
        <w:pStyle w:val="1"/>
        <w:shd w:val="clear" w:color="auto" w:fill="auto"/>
        <w:tabs>
          <w:tab w:val="clear" w:pos="708"/>
          <w:tab w:val="left" w:pos="1436" w:leader="none"/>
        </w:tabs>
        <w:spacing w:lineRule="auto" w:line="264"/>
        <w:ind w:firstLine="760"/>
        <w:jc w:val="both"/>
        <w:rPr/>
      </w:pPr>
      <w:r>
        <w:rPr/>
        <w:t>г)</w:t>
        <w:tab/>
        <w:t>наименование и место нахождения Общества, сведения о лицах (за исключением работников Общества), которые имеют доступ к ПДн или которым могут быть раскрыты ПДн на основании договора с Обществом или на основании федерального закона;</w:t>
      </w:r>
    </w:p>
    <w:p>
      <w:pPr>
        <w:pStyle w:val="1"/>
        <w:shd w:val="clear" w:color="auto" w:fill="auto"/>
        <w:tabs>
          <w:tab w:val="clear" w:pos="708"/>
          <w:tab w:val="left" w:pos="1436" w:leader="none"/>
        </w:tabs>
        <w:spacing w:lineRule="auto" w:line="264"/>
        <w:ind w:firstLine="760"/>
        <w:jc w:val="both"/>
        <w:rPr/>
      </w:pPr>
      <w:r>
        <w:rPr/>
        <w:t>д)</w:t>
        <w:tab/>
        <w:t>обрабатываемые ПДн,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1"/>
        <w:shd w:val="clear" w:color="auto" w:fill="auto"/>
        <w:tabs>
          <w:tab w:val="clear" w:pos="708"/>
          <w:tab w:val="left" w:pos="1436" w:leader="none"/>
        </w:tabs>
        <w:spacing w:lineRule="auto" w:line="264"/>
        <w:ind w:firstLine="760"/>
        <w:jc w:val="both"/>
        <w:rPr/>
      </w:pPr>
      <w:r>
        <w:rPr/>
        <w:t>е)</w:t>
        <w:tab/>
        <w:t>сроки обработки ПДн, в том числе сроки их хранения;</w:t>
      </w:r>
    </w:p>
    <w:p>
      <w:pPr>
        <w:pStyle w:val="1"/>
        <w:shd w:val="clear" w:color="auto" w:fill="auto"/>
        <w:tabs>
          <w:tab w:val="clear" w:pos="708"/>
          <w:tab w:val="left" w:pos="1436" w:leader="none"/>
        </w:tabs>
        <w:spacing w:lineRule="auto" w:line="264"/>
        <w:ind w:firstLine="760"/>
        <w:jc w:val="both"/>
        <w:rPr/>
      </w:pPr>
      <w:r>
        <w:rPr/>
        <w:t>ж)</w:t>
        <w:tab/>
        <w:t>порядок осуществления субъектом ПДн прав, предусмотренных Федеральным законом «О персональных данных»;</w:t>
      </w:r>
    </w:p>
    <w:p>
      <w:pPr>
        <w:pStyle w:val="1"/>
        <w:shd w:val="clear" w:color="auto" w:fill="auto"/>
        <w:tabs>
          <w:tab w:val="clear" w:pos="708"/>
          <w:tab w:val="left" w:pos="1436" w:leader="none"/>
        </w:tabs>
        <w:spacing w:lineRule="auto" w:line="264"/>
        <w:ind w:firstLine="760"/>
        <w:jc w:val="both"/>
        <w:rPr/>
      </w:pPr>
      <w:r>
        <w:rPr/>
        <w:t>з)</w:t>
        <w:tab/>
        <w:t>информацию об осуществленной или о предполагаемой трансграничной передаче данных;</w:t>
      </w:r>
    </w:p>
    <w:p>
      <w:pPr>
        <w:pStyle w:val="1"/>
        <w:shd w:val="clear" w:color="auto" w:fill="auto"/>
        <w:tabs>
          <w:tab w:val="clear" w:pos="708"/>
          <w:tab w:val="left" w:pos="1436" w:leader="none"/>
        </w:tabs>
        <w:spacing w:lineRule="auto" w:line="264"/>
        <w:ind w:firstLine="760"/>
        <w:jc w:val="both"/>
        <w:rPr/>
      </w:pPr>
      <w:r>
        <w:rPr/>
        <w:t>и)</w:t>
        <w:tab/>
        <w:t>наименование или фамилию, имя, отчество и адрес регистрации лица, осуществляющего обработку ПДн по поручению Общества, если обработка поручена или будет поручена такому лицу в соответствии с разделом 9 настоящего Положения;</w:t>
      </w:r>
    </w:p>
    <w:p>
      <w:pPr>
        <w:pStyle w:val="1"/>
        <w:shd w:val="clear" w:color="auto" w:fill="auto"/>
        <w:tabs>
          <w:tab w:val="clear" w:pos="708"/>
          <w:tab w:val="left" w:pos="1436" w:leader="none"/>
        </w:tabs>
        <w:spacing w:lineRule="auto" w:line="264"/>
        <w:ind w:firstLine="760"/>
        <w:jc w:val="both"/>
        <w:rPr/>
      </w:pPr>
      <w:r>
        <w:rPr/>
        <w:t>к)</w:t>
        <w:tab/>
        <w:t>иные сведения, предусмотренные Федеральным законом «О персональных данных» или другими федеральными законами.</w:t>
      </w:r>
    </w:p>
    <w:p>
      <w:pPr>
        <w:pStyle w:val="1"/>
        <w:numPr>
          <w:ilvl w:val="1"/>
          <w:numId w:val="1"/>
        </w:numPr>
        <w:shd w:val="clear" w:color="auto" w:fill="auto"/>
        <w:tabs>
          <w:tab w:val="clear" w:pos="708"/>
          <w:tab w:val="left" w:pos="1436" w:leader="none"/>
        </w:tabs>
        <w:spacing w:lineRule="auto" w:line="264"/>
        <w:ind w:firstLine="760"/>
        <w:jc w:val="both"/>
        <w:rPr/>
      </w:pPr>
      <w:r>
        <w:rPr/>
        <w:t>Предоставление субъекту информации, указанной в пункте 13.1 настоящего Положения, осуществляется по соответствующему запросу (обращению) субъекта ПДн о предоставлении ему данной информации в течение тридцати дней с даты получения такого запроса (обращения).</w:t>
      </w:r>
    </w:p>
    <w:p>
      <w:pPr>
        <w:pStyle w:val="1"/>
        <w:numPr>
          <w:ilvl w:val="1"/>
          <w:numId w:val="1"/>
        </w:numPr>
        <w:shd w:val="clear" w:color="auto" w:fill="auto"/>
        <w:tabs>
          <w:tab w:val="clear" w:pos="708"/>
          <w:tab w:val="left" w:pos="1436" w:leader="none"/>
        </w:tabs>
        <w:spacing w:lineRule="auto" w:line="264"/>
        <w:ind w:firstLine="760"/>
        <w:jc w:val="both"/>
        <w:rPr/>
      </w:pPr>
      <w:r>
        <w:rPr/>
        <w:t>Все запросы и обращения субъектов ПДн, должны регистрироваться в установленном порядке.</w:t>
      </w:r>
    </w:p>
    <w:p>
      <w:pPr>
        <w:pStyle w:val="1"/>
        <w:numPr>
          <w:ilvl w:val="1"/>
          <w:numId w:val="1"/>
        </w:numPr>
        <w:shd w:val="clear" w:color="auto" w:fill="auto"/>
        <w:tabs>
          <w:tab w:val="clear" w:pos="708"/>
          <w:tab w:val="left" w:pos="1436" w:leader="none"/>
        </w:tabs>
        <w:spacing w:lineRule="auto" w:line="276"/>
        <w:ind w:firstLine="851" w:left="-142"/>
        <w:jc w:val="both"/>
        <w:rPr>
          <w:sz w:val="20"/>
          <w:szCs w:val="20"/>
        </w:rPr>
      </w:pPr>
      <w:r>
        <w:rPr/>
        <w:t>Сведения, указанные в пункте 13.1 настоящего Положения, должны быть предоставлены субъекту ПДн в доступной форме, и в них не должны содержаться ПДн, относящиеся к другим субъектам ПДн, за исключением случаев, если имеются законные основания для раскрытия таких ПДн.</w:t>
      </w:r>
    </w:p>
    <w:p>
      <w:pPr>
        <w:pStyle w:val="1"/>
        <w:numPr>
          <w:ilvl w:val="1"/>
          <w:numId w:val="1"/>
        </w:numPr>
        <w:shd w:val="clear" w:color="auto" w:fill="auto"/>
        <w:tabs>
          <w:tab w:val="clear" w:pos="708"/>
          <w:tab w:val="left" w:pos="1436" w:leader="none"/>
        </w:tabs>
        <w:spacing w:lineRule="auto" w:line="276"/>
        <w:ind w:firstLine="851" w:left="-142"/>
        <w:jc w:val="both"/>
        <w:rPr/>
      </w:pPr>
      <w:r>
        <w:rPr/>
        <w:t xml:space="preserve">Субъекту ПДн может быть отказано в предоставлении информации, указанной в пункте 14.1 настоящего Положения, в случае, если предоставление такой информации нарушает права и законные интересы третьих лиц, а также в иных случаях, предусмотренных действующим законодательством Российской Федерации. </w:t>
      </w:r>
    </w:p>
    <w:p>
      <w:pPr>
        <w:pStyle w:val="1"/>
        <w:numPr>
          <w:ilvl w:val="1"/>
          <w:numId w:val="1"/>
        </w:numPr>
        <w:shd w:val="clear" w:color="auto" w:fill="auto"/>
        <w:tabs>
          <w:tab w:val="clear" w:pos="708"/>
          <w:tab w:val="left" w:pos="1429" w:leader="none"/>
        </w:tabs>
        <w:ind w:firstLine="740"/>
        <w:jc w:val="both"/>
        <w:rPr/>
      </w:pPr>
      <w:r>
        <w:rPr/>
        <w:t>Субъект ПДн имеет право в любое время требовать прекратить передачу (распространение, предоставление, доступ) к персональным данным, разрешенным субъектом персональных данных для распространения.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w:t>
      </w:r>
    </w:p>
    <w:p>
      <w:pPr>
        <w:pStyle w:val="1"/>
        <w:numPr>
          <w:ilvl w:val="1"/>
          <w:numId w:val="1"/>
        </w:numPr>
        <w:shd w:val="clear" w:color="auto" w:fill="auto"/>
        <w:tabs>
          <w:tab w:val="clear" w:pos="708"/>
          <w:tab w:val="left" w:pos="1429" w:leader="none"/>
        </w:tabs>
        <w:ind w:firstLine="740"/>
        <w:jc w:val="both"/>
        <w:rPr/>
      </w:pPr>
      <w:r>
        <w:rPr/>
        <w:t>Субъект ПДн имеет право обратиться к Обществу с требованием прекратить передачу (распространение, предоставление, доступ) своих персональных данных, ранее разрешенных к передаче (распространению, предоставлению, доступу), в случае несоблюдения положений статьи 10.1 Федерального закона РФ от 27 июля 2006 года №152-ФЗ «О персональных данных» или обратиться с таким требованием в суд. Общество обязано прекратить передачу (распространение, предоставление, доступ) персональных данных в течение трех рабочих дней в случае получения требования от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1"/>
        <w:shd w:val="clear" w:color="auto" w:fill="auto"/>
        <w:tabs>
          <w:tab w:val="clear" w:pos="708"/>
          <w:tab w:val="left" w:pos="1429" w:leader="none"/>
        </w:tabs>
        <w:ind w:hanging="0" w:left="740"/>
        <w:jc w:val="both"/>
        <w:rPr/>
      </w:pPr>
      <w:r>
        <w:rPr/>
      </w:r>
    </w:p>
    <w:p>
      <w:pPr>
        <w:pStyle w:val="41"/>
        <w:keepNext w:val="true"/>
        <w:keepLines/>
        <w:numPr>
          <w:ilvl w:val="0"/>
          <w:numId w:val="1"/>
        </w:numPr>
        <w:shd w:val="clear" w:color="auto" w:fill="auto"/>
        <w:tabs>
          <w:tab w:val="clear" w:pos="708"/>
          <w:tab w:val="left" w:pos="1429" w:leader="none"/>
        </w:tabs>
        <w:spacing w:lineRule="auto" w:line="264"/>
        <w:jc w:val="both"/>
        <w:rPr/>
      </w:pPr>
      <w:bookmarkStart w:id="29" w:name="bookmark39"/>
      <w:bookmarkStart w:id="30" w:name="bookmark38"/>
      <w:r>
        <w:rPr/>
        <w:t>Уведомление об обработке персональных данных</w:t>
      </w:r>
      <w:bookmarkEnd w:id="29"/>
      <w:bookmarkEnd w:id="30"/>
    </w:p>
    <w:p>
      <w:pPr>
        <w:pStyle w:val="1"/>
        <w:numPr>
          <w:ilvl w:val="1"/>
          <w:numId w:val="1"/>
        </w:numPr>
        <w:shd w:val="clear" w:color="auto" w:fill="auto"/>
        <w:tabs>
          <w:tab w:val="clear" w:pos="708"/>
          <w:tab w:val="left" w:pos="1429" w:leader="none"/>
        </w:tabs>
        <w:spacing w:lineRule="auto" w:line="264"/>
        <w:ind w:firstLine="740"/>
        <w:jc w:val="both"/>
        <w:rPr/>
      </w:pPr>
      <w:r>
        <w:rPr/>
        <w:t>Общество имеет целью обработку персональных данных субъектов только в случаях, не требующих уведомления уполномоченного органа по защите прав субъектов персональных данных:</w:t>
      </w:r>
    </w:p>
    <w:p>
      <w:pPr>
        <w:pStyle w:val="1"/>
        <w:shd w:val="clear" w:color="auto" w:fill="auto"/>
        <w:tabs>
          <w:tab w:val="clear" w:pos="708"/>
          <w:tab w:val="left" w:pos="1429" w:leader="none"/>
        </w:tabs>
        <w:spacing w:lineRule="auto" w:line="264"/>
        <w:ind w:firstLine="740"/>
        <w:jc w:val="both"/>
        <w:rPr/>
      </w:pPr>
      <w:r>
        <w:rPr/>
        <w:t>а)</w:t>
        <w:tab/>
        <w:t>обрабатываемых в соответствии с трудовым законодательством;</w:t>
      </w:r>
    </w:p>
    <w:p>
      <w:pPr>
        <w:pStyle w:val="1"/>
        <w:shd w:val="clear" w:color="auto" w:fill="auto"/>
        <w:tabs>
          <w:tab w:val="clear" w:pos="708"/>
          <w:tab w:val="left" w:pos="1429" w:leader="none"/>
        </w:tabs>
        <w:spacing w:lineRule="auto" w:line="264"/>
        <w:ind w:firstLine="740"/>
        <w:jc w:val="both"/>
        <w:rPr/>
      </w:pPr>
      <w:r>
        <w:rPr/>
        <w:t>б)</w:t>
        <w:tab/>
        <w:t>полученных Обществом в связи с заключением договора, стороной которого является субъект ПДн, если ПДн не распространяются, а также не предоставляются третьим лицам без согласия субъекта ПДн и используются Обществом исключительно для исполнения указанного договора и заключения договоров с субъектом ПДн;</w:t>
      </w:r>
    </w:p>
    <w:p>
      <w:pPr>
        <w:pStyle w:val="1"/>
        <w:shd w:val="clear" w:color="auto" w:fill="auto"/>
        <w:tabs>
          <w:tab w:val="clear" w:pos="708"/>
          <w:tab w:val="left" w:pos="1429" w:leader="none"/>
        </w:tabs>
        <w:spacing w:lineRule="auto" w:line="264"/>
        <w:ind w:firstLine="740"/>
        <w:jc w:val="both"/>
        <w:rPr/>
      </w:pPr>
      <w:r>
        <w:rPr/>
        <w:t>в)</w:t>
        <w:tab/>
        <w:t>сделанных субъектом ПДн общедоступными;</w:t>
      </w:r>
    </w:p>
    <w:p>
      <w:pPr>
        <w:pStyle w:val="1"/>
        <w:shd w:val="clear" w:color="auto" w:fill="auto"/>
        <w:tabs>
          <w:tab w:val="clear" w:pos="708"/>
          <w:tab w:val="left" w:pos="1429" w:leader="none"/>
        </w:tabs>
        <w:spacing w:lineRule="auto" w:line="264"/>
        <w:ind w:firstLine="740"/>
        <w:jc w:val="both"/>
        <w:rPr/>
      </w:pPr>
      <w:r>
        <w:rPr/>
        <w:t>г)</w:t>
        <w:tab/>
        <w:t>включающих в себя только фамилии, имена и отчества субъектов персональных данных;</w:t>
      </w:r>
    </w:p>
    <w:p>
      <w:pPr>
        <w:pStyle w:val="1"/>
        <w:shd w:val="clear" w:color="auto" w:fill="auto"/>
        <w:tabs>
          <w:tab w:val="clear" w:pos="708"/>
          <w:tab w:val="left" w:pos="1429" w:leader="none"/>
        </w:tabs>
        <w:spacing w:lineRule="auto" w:line="264"/>
        <w:ind w:firstLine="740"/>
        <w:jc w:val="both"/>
        <w:rPr/>
      </w:pPr>
      <w:r>
        <w:rPr/>
        <w:t>д)</w:t>
        <w:tab/>
        <w:t>необходимых в целях однократного пропуска субъекта ПДн на территорию объектов Общества;</w:t>
      </w:r>
    </w:p>
    <w:p>
      <w:pPr>
        <w:pStyle w:val="1"/>
        <w:shd w:val="clear" w:color="auto" w:fill="auto"/>
        <w:tabs>
          <w:tab w:val="clear" w:pos="708"/>
          <w:tab w:val="left" w:pos="1429" w:leader="none"/>
        </w:tabs>
        <w:spacing w:lineRule="auto" w:line="264"/>
        <w:ind w:firstLine="740"/>
        <w:jc w:val="both"/>
        <w:rPr/>
      </w:pPr>
      <w:r>
        <w:rPr/>
        <w:t>е)</w:t>
        <w:tab/>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ПДн при их обработке и к соблюдению прав субъектов ПДн.</w:t>
      </w:r>
    </w:p>
    <w:p>
      <w:pPr>
        <w:pStyle w:val="1"/>
        <w:shd w:val="clear" w:color="auto" w:fill="auto"/>
        <w:tabs>
          <w:tab w:val="clear" w:pos="708"/>
          <w:tab w:val="left" w:pos="1429" w:leader="none"/>
        </w:tabs>
        <w:spacing w:lineRule="auto" w:line="264"/>
        <w:ind w:firstLine="740"/>
        <w:jc w:val="both"/>
        <w:rPr/>
      </w:pPr>
      <w:r>
        <w:rPr/>
      </w:r>
    </w:p>
    <w:p>
      <w:pPr>
        <w:pStyle w:val="41"/>
        <w:keepNext w:val="true"/>
        <w:keepLines/>
        <w:numPr>
          <w:ilvl w:val="0"/>
          <w:numId w:val="1"/>
        </w:numPr>
        <w:shd w:val="clear" w:color="auto" w:fill="auto"/>
        <w:tabs>
          <w:tab w:val="clear" w:pos="708"/>
          <w:tab w:val="left" w:pos="1429" w:leader="none"/>
        </w:tabs>
        <w:spacing w:lineRule="auto" w:line="264"/>
        <w:jc w:val="both"/>
        <w:rPr/>
      </w:pPr>
      <w:bookmarkStart w:id="31" w:name="bookmark41"/>
      <w:bookmarkStart w:id="32" w:name="bookmark40"/>
      <w:r>
        <w:rPr/>
        <w:t>Ответственные за организацию обработки персональных данных</w:t>
      </w:r>
      <w:bookmarkEnd w:id="31"/>
      <w:bookmarkEnd w:id="32"/>
    </w:p>
    <w:p>
      <w:pPr>
        <w:pStyle w:val="1"/>
        <w:numPr>
          <w:ilvl w:val="1"/>
          <w:numId w:val="1"/>
        </w:numPr>
        <w:shd w:val="clear" w:color="auto" w:fill="auto"/>
        <w:tabs>
          <w:tab w:val="clear" w:pos="708"/>
          <w:tab w:val="left" w:pos="1429" w:leader="none"/>
        </w:tabs>
        <w:spacing w:lineRule="auto" w:line="264"/>
        <w:ind w:firstLine="740"/>
        <w:jc w:val="both"/>
        <w:rPr/>
      </w:pPr>
      <w:r>
        <w:rPr/>
        <w:t>Приказом Генерального директора Общества назначается ответственный за организацию обработки персональных данных в Обществе.</w:t>
      </w:r>
    </w:p>
    <w:p>
      <w:pPr>
        <w:pStyle w:val="1"/>
        <w:numPr>
          <w:ilvl w:val="1"/>
          <w:numId w:val="1"/>
        </w:numPr>
        <w:shd w:val="clear" w:color="auto" w:fill="auto"/>
        <w:tabs>
          <w:tab w:val="clear" w:pos="708"/>
          <w:tab w:val="left" w:pos="1429" w:leader="none"/>
        </w:tabs>
        <w:spacing w:lineRule="auto" w:line="264"/>
        <w:ind w:firstLine="740"/>
        <w:jc w:val="both"/>
        <w:rPr/>
      </w:pPr>
      <w:r>
        <w:rPr/>
        <w:t>Ответственный за организацию обработки ПДн получает указания непосредственно от Генерального директора Общества.</w:t>
      </w:r>
    </w:p>
    <w:p>
      <w:pPr>
        <w:pStyle w:val="1"/>
        <w:numPr>
          <w:ilvl w:val="1"/>
          <w:numId w:val="1"/>
        </w:numPr>
        <w:shd w:val="clear" w:color="auto" w:fill="auto"/>
        <w:tabs>
          <w:tab w:val="clear" w:pos="708"/>
          <w:tab w:val="left" w:pos="1429" w:leader="none"/>
        </w:tabs>
        <w:spacing w:lineRule="auto" w:line="264"/>
        <w:ind w:firstLine="740"/>
        <w:jc w:val="both"/>
        <w:rPr/>
      </w:pPr>
      <w:r>
        <w:rPr/>
        <w:t>В обязанности ответственного за организацию обработки ПДн в частности входит:</w:t>
      </w:r>
    </w:p>
    <w:p>
      <w:pPr>
        <w:pStyle w:val="1"/>
        <w:shd w:val="clear" w:color="auto" w:fill="auto"/>
        <w:tabs>
          <w:tab w:val="clear" w:pos="708"/>
          <w:tab w:val="left" w:pos="1429" w:leader="none"/>
        </w:tabs>
        <w:spacing w:lineRule="auto" w:line="264"/>
        <w:ind w:firstLine="740"/>
        <w:jc w:val="both"/>
        <w:rPr/>
      </w:pPr>
      <w:r>
        <w:rPr/>
        <w:t xml:space="preserve">  </w:t>
      </w:r>
      <w:r>
        <w:rPr/>
        <w:t>а)</w:t>
        <w:tab/>
        <w:t>организация осуществления внутреннего контроля соблюдения работниками Общества законодательства Российской Федерации о персональных данных, в том числе требований к защите персональных данных;</w:t>
      </w:r>
    </w:p>
    <w:p>
      <w:pPr>
        <w:pStyle w:val="1"/>
        <w:shd w:val="clear" w:color="auto" w:fill="auto"/>
        <w:tabs>
          <w:tab w:val="clear" w:pos="708"/>
          <w:tab w:val="left" w:pos="1617" w:leader="none"/>
        </w:tabs>
        <w:ind w:firstLine="740" w:left="200"/>
        <w:jc w:val="both"/>
        <w:rPr/>
      </w:pPr>
      <w:r>
        <w:rPr/>
        <w:t>б)</w:t>
        <w:tab/>
        <w:t>организация доведения до сведений работников Общества положений законодательства Российской Федерации о ПДн, внутренних документов Общества но вопросам обработки ПДн, требований к защите ПДн;</w:t>
      </w:r>
    </w:p>
    <w:p>
      <w:pPr>
        <w:pStyle w:val="1"/>
        <w:shd w:val="clear" w:color="auto" w:fill="auto"/>
        <w:tabs>
          <w:tab w:val="clear" w:pos="708"/>
          <w:tab w:val="left" w:pos="1617" w:leader="none"/>
        </w:tabs>
        <w:ind w:firstLine="920"/>
        <w:jc w:val="both"/>
        <w:rPr/>
      </w:pPr>
      <w:r>
        <w:rPr/>
        <w:t>в)</w:t>
        <w:tab/>
        <w:t>общий контроль за приемом и обработкой обращений и запросов субъектов ПДн.</w:t>
      </w:r>
    </w:p>
    <w:p>
      <w:pPr>
        <w:pStyle w:val="1"/>
        <w:numPr>
          <w:ilvl w:val="1"/>
          <w:numId w:val="1"/>
        </w:numPr>
        <w:shd w:val="clear" w:color="auto" w:fill="auto"/>
        <w:tabs>
          <w:tab w:val="clear" w:pos="708"/>
          <w:tab w:val="left" w:pos="1617" w:leader="none"/>
        </w:tabs>
        <w:ind w:firstLine="740" w:left="200"/>
        <w:jc w:val="both"/>
        <w:rPr/>
      </w:pPr>
      <w:r>
        <w:rPr/>
        <w:t>Ответственность за организацию обработки ПДн, соблюдение установленных требований к защите ПДн, в том числе требований настоящего Положения, в подразделениях Общества, возлагается на их руководителей в пределах компетенции.</w:t>
      </w:r>
    </w:p>
    <w:p>
      <w:pPr>
        <w:pStyle w:val="1"/>
        <w:shd w:val="clear" w:color="auto" w:fill="auto"/>
        <w:tabs>
          <w:tab w:val="clear" w:pos="708"/>
          <w:tab w:val="left" w:pos="1617" w:leader="none"/>
        </w:tabs>
        <w:ind w:hanging="0" w:left="940"/>
        <w:jc w:val="both"/>
        <w:rPr/>
      </w:pPr>
      <w:r>
        <w:rPr/>
      </w:r>
    </w:p>
    <w:p>
      <w:pPr>
        <w:pStyle w:val="41"/>
        <w:keepNext w:val="true"/>
        <w:keepLines/>
        <w:numPr>
          <w:ilvl w:val="0"/>
          <w:numId w:val="1"/>
        </w:numPr>
        <w:shd w:val="clear" w:color="auto" w:fill="auto"/>
        <w:tabs>
          <w:tab w:val="clear" w:pos="708"/>
          <w:tab w:val="left" w:pos="1617" w:leader="none"/>
        </w:tabs>
        <w:ind w:firstLine="740" w:left="200"/>
        <w:jc w:val="both"/>
        <w:rPr/>
      </w:pPr>
      <w:bookmarkStart w:id="33" w:name="bookmark43"/>
      <w:bookmarkStart w:id="34" w:name="bookmark42"/>
      <w:r>
        <w:rPr/>
        <w:t>Способы обработки персональных данных</w:t>
      </w:r>
      <w:bookmarkEnd w:id="33"/>
      <w:bookmarkEnd w:id="34"/>
    </w:p>
    <w:p>
      <w:pPr>
        <w:pStyle w:val="1"/>
        <w:numPr>
          <w:ilvl w:val="1"/>
          <w:numId w:val="1"/>
        </w:numPr>
        <w:shd w:val="clear" w:color="auto" w:fill="auto"/>
        <w:tabs>
          <w:tab w:val="clear" w:pos="708"/>
          <w:tab w:val="left" w:pos="1617" w:leader="none"/>
        </w:tabs>
        <w:ind w:firstLine="740" w:left="200"/>
        <w:jc w:val="both"/>
        <w:rPr/>
      </w:pPr>
      <w:r>
        <w:rPr/>
        <w:t>В Обществе осуществляется обработка ПДн:</w:t>
      </w:r>
    </w:p>
    <w:p>
      <w:pPr>
        <w:pStyle w:val="1"/>
        <w:shd w:val="clear" w:color="auto" w:fill="auto"/>
        <w:tabs>
          <w:tab w:val="clear" w:pos="708"/>
          <w:tab w:val="left" w:pos="1617" w:leader="none"/>
        </w:tabs>
        <w:ind w:firstLine="740" w:left="200"/>
        <w:jc w:val="both"/>
        <w:rPr/>
      </w:pPr>
      <w:r>
        <w:rPr/>
        <w:t>а)</w:t>
        <w:tab/>
        <w:t>с использованием средств автоматизации, в том числе в информационно</w:t>
        <w:softHyphen/>
        <w:t>телекоммуникационных сетях;</w:t>
      </w:r>
    </w:p>
    <w:p>
      <w:pPr>
        <w:pStyle w:val="1"/>
        <w:shd w:val="clear" w:color="auto" w:fill="auto"/>
        <w:tabs>
          <w:tab w:val="clear" w:pos="708"/>
          <w:tab w:val="left" w:pos="1617" w:leader="none"/>
        </w:tabs>
        <w:ind w:firstLine="740" w:left="200"/>
        <w:jc w:val="both"/>
        <w:rPr/>
      </w:pPr>
      <w:r>
        <w:rPr/>
        <w:t>б)</w:t>
        <w:tab/>
        <w:t>без использования таких средств, в том числе если обработка ПДн без использования таких средств соответствует характеру действий (операций), совершаемых с ПДн с использованием средств автоматизации, то есть позволяет осуществлять в соответствии с заданным алгоритмом поиск ПДн, зафиксированных на материальном носителе и содержащихся в картотеках или иных систематизированных собраниях ПДн, и (или) доступ к таким ПДн.</w:t>
      </w:r>
    </w:p>
    <w:p>
      <w:pPr>
        <w:pStyle w:val="1"/>
        <w:numPr>
          <w:ilvl w:val="1"/>
          <w:numId w:val="1"/>
        </w:numPr>
        <w:shd w:val="clear" w:color="auto" w:fill="auto"/>
        <w:tabs>
          <w:tab w:val="clear" w:pos="708"/>
          <w:tab w:val="left" w:pos="1617" w:leader="none"/>
        </w:tabs>
        <w:ind w:firstLine="740" w:left="200"/>
        <w:jc w:val="both"/>
        <w:rPr/>
      </w:pPr>
      <w:r>
        <w:rPr/>
        <w:t>Требования к обеспечению безопасности ПДн при их автоматизированной обработке в исполнительном аппарате определяются Обществом в рамках действующего законодательства.</w:t>
      </w:r>
    </w:p>
    <w:p>
      <w:pPr>
        <w:pStyle w:val="1"/>
        <w:numPr>
          <w:ilvl w:val="1"/>
          <w:numId w:val="1"/>
        </w:numPr>
        <w:shd w:val="clear" w:color="auto" w:fill="auto"/>
        <w:tabs>
          <w:tab w:val="clear" w:pos="708"/>
          <w:tab w:val="left" w:pos="1617" w:leader="none"/>
        </w:tabs>
        <w:ind w:firstLine="740" w:left="200"/>
        <w:jc w:val="both"/>
        <w:rPr/>
      </w:pPr>
      <w:r>
        <w:rPr/>
        <w:t>Требования к обеспечению безопасности ПДн при их обработке без использования средств автоматизации, определены в пункте 18 настоящего Положения.</w:t>
      </w:r>
    </w:p>
    <w:p>
      <w:pPr>
        <w:pStyle w:val="1"/>
        <w:shd w:val="clear" w:color="auto" w:fill="auto"/>
        <w:tabs>
          <w:tab w:val="clear" w:pos="708"/>
          <w:tab w:val="left" w:pos="1617" w:leader="none"/>
        </w:tabs>
        <w:ind w:hanging="0" w:left="940"/>
        <w:jc w:val="both"/>
        <w:rPr/>
      </w:pPr>
      <w:r>
        <w:rPr/>
      </w:r>
    </w:p>
    <w:p>
      <w:pPr>
        <w:pStyle w:val="41"/>
        <w:keepNext w:val="true"/>
        <w:keepLines/>
        <w:numPr>
          <w:ilvl w:val="0"/>
          <w:numId w:val="1"/>
        </w:numPr>
        <w:shd w:val="clear" w:color="auto" w:fill="auto"/>
        <w:tabs>
          <w:tab w:val="clear" w:pos="708"/>
          <w:tab w:val="left" w:pos="1617" w:leader="none"/>
        </w:tabs>
        <w:spacing w:lineRule="auto" w:line="264"/>
        <w:ind w:firstLine="740" w:left="200"/>
        <w:jc w:val="both"/>
        <w:rPr/>
      </w:pPr>
      <w:bookmarkStart w:id="35" w:name="bookmark45"/>
      <w:bookmarkStart w:id="36" w:name="bookmark44"/>
      <w:r>
        <w:rPr/>
        <w:t>Требования к обеспечению безопасности персональных данных при их обработке без использования средств автоматизации</w:t>
      </w:r>
      <w:bookmarkEnd w:id="35"/>
      <w:bookmarkEnd w:id="36"/>
    </w:p>
    <w:p>
      <w:pPr>
        <w:pStyle w:val="1"/>
        <w:numPr>
          <w:ilvl w:val="1"/>
          <w:numId w:val="1"/>
        </w:numPr>
        <w:shd w:val="clear" w:color="auto" w:fill="auto"/>
        <w:tabs>
          <w:tab w:val="clear" w:pos="708"/>
          <w:tab w:val="left" w:pos="1617" w:leader="none"/>
        </w:tabs>
        <w:ind w:firstLine="740" w:left="200"/>
        <w:jc w:val="both"/>
        <w:rPr/>
      </w:pPr>
      <w:r>
        <w:rPr/>
        <w:t>Обработка ПДн в Обществе считается осуществляемой без использования средств автоматизации, если она осуществляется с использованием бумажных носителей информации или если персональный компьютер используется для подготовки и распечатки документов, содержащих ПДн, без их сохранения на компьютерных носителях информации.</w:t>
      </w:r>
    </w:p>
    <w:p>
      <w:pPr>
        <w:pStyle w:val="1"/>
        <w:numPr>
          <w:ilvl w:val="1"/>
          <w:numId w:val="1"/>
        </w:numPr>
        <w:shd w:val="clear" w:color="auto" w:fill="auto"/>
        <w:tabs>
          <w:tab w:val="clear" w:pos="708"/>
          <w:tab w:val="left" w:pos="1617" w:leader="none"/>
        </w:tabs>
        <w:ind w:firstLine="740" w:left="200"/>
        <w:jc w:val="both"/>
        <w:rPr/>
      </w:pPr>
      <w:r>
        <w:rPr/>
        <w:t>Лица, осуществляющие обработку персональных данных без использования средств автоматизации (в том числе работники Общества или лица, осуществляющие такую обработку по договору с Обществом), должны быть проинформированы в установленном порядке о факте обработки ими персональных данных, обработка которых осуществляется АО «БАЗ»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Общества.</w:t>
      </w:r>
    </w:p>
    <w:p>
      <w:pPr>
        <w:pStyle w:val="1"/>
        <w:numPr>
          <w:ilvl w:val="1"/>
          <w:numId w:val="1"/>
        </w:numPr>
        <w:shd w:val="clear" w:color="auto" w:fill="auto"/>
        <w:tabs>
          <w:tab w:val="clear" w:pos="708"/>
          <w:tab w:val="left" w:pos="1617" w:leader="none"/>
        </w:tabs>
        <w:ind w:firstLine="740" w:left="200"/>
        <w:jc w:val="both"/>
        <w:rPr/>
      </w:pPr>
      <w:r>
        <w:rPr/>
        <w:t>Обработка ПДн, осуществляемая без использования средств автоматизации, должна осуществляться таким образом, чтобы исключить фиксацию на одном материальном носителе ПДн,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pPr>
        <w:pStyle w:val="1"/>
        <w:numPr>
          <w:ilvl w:val="1"/>
          <w:numId w:val="1"/>
        </w:numPr>
        <w:shd w:val="clear" w:color="auto" w:fill="auto"/>
        <w:tabs>
          <w:tab w:val="clear" w:pos="708"/>
          <w:tab w:val="left" w:pos="1617" w:leader="none"/>
        </w:tabs>
        <w:ind w:firstLine="740" w:left="200"/>
        <w:jc w:val="both"/>
        <w:rPr/>
      </w:pPr>
      <w:r>
        <w:rPr/>
        <w:t>При несовместимости целей обработки ПДн, зафиксированных на одном материальном носителе, если материальный носитель не позволяет осуществлять обработку ПДн отдельно от других зафиксированных на том же носителе персональных данных, должны быть приняты меры по обеспечению раздельной обработки ПДн, в частности:</w:t>
      </w:r>
    </w:p>
    <w:p>
      <w:pPr>
        <w:pStyle w:val="1"/>
        <w:shd w:val="clear" w:color="auto" w:fill="auto"/>
        <w:tabs>
          <w:tab w:val="clear" w:pos="708"/>
          <w:tab w:val="left" w:pos="1592" w:leader="none"/>
        </w:tabs>
        <w:ind w:firstLine="740" w:left="200"/>
        <w:jc w:val="both"/>
        <w:rPr/>
      </w:pPr>
      <w:r>
        <w:rPr/>
        <w:t>а)</w:t>
        <w:tab/>
        <w:t>при необходимости использования или распространения определенных ПДн отдельно от находящихся на том же материальном носителе других ПДн осуществляется копирование ПДн, подлежащих распространению или использованию, способом, исключающим одновременное копирование ПДн, не подлежащих распространению и использованию, и используется (распространяется) копия персональных данных;</w:t>
      </w:r>
    </w:p>
    <w:p>
      <w:pPr>
        <w:pStyle w:val="1"/>
        <w:shd w:val="clear" w:color="auto" w:fill="auto"/>
        <w:tabs>
          <w:tab w:val="clear" w:pos="708"/>
          <w:tab w:val="left" w:pos="1592" w:leader="none"/>
        </w:tabs>
        <w:ind w:firstLine="740" w:left="200"/>
        <w:jc w:val="both"/>
        <w:rPr/>
      </w:pPr>
      <w:r>
        <w:rPr/>
        <w:t>б)</w:t>
        <w:tab/>
        <w:t>при необходимости уничтожения или блокирования части ПДн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ПДн, подлежащих уничтожению или блокированию.</w:t>
      </w:r>
    </w:p>
    <w:p>
      <w:pPr>
        <w:pStyle w:val="1"/>
        <w:numPr>
          <w:ilvl w:val="1"/>
          <w:numId w:val="1"/>
        </w:numPr>
        <w:shd w:val="clear" w:color="auto" w:fill="auto"/>
        <w:tabs>
          <w:tab w:val="clear" w:pos="708"/>
          <w:tab w:val="left" w:pos="1592" w:leader="none"/>
        </w:tabs>
        <w:ind w:firstLine="740" w:left="200"/>
        <w:jc w:val="both"/>
        <w:rPr/>
      </w:pPr>
      <w:r>
        <w:rPr/>
        <w:t>Уничтожение или обезличивание части ПДн, если это допускается материальным носителем, может производиться способом, исключающим дальнейшую обработку этих ПДн с сохранением возможности обработки иных данных, зафиксированных на материальном носителе (удаление, вымарывание).</w:t>
      </w:r>
    </w:p>
    <w:p>
      <w:pPr>
        <w:pStyle w:val="1"/>
        <w:numPr>
          <w:ilvl w:val="1"/>
          <w:numId w:val="1"/>
        </w:numPr>
        <w:shd w:val="clear" w:color="auto" w:fill="auto"/>
        <w:tabs>
          <w:tab w:val="clear" w:pos="708"/>
          <w:tab w:val="left" w:pos="1592" w:leader="none"/>
        </w:tabs>
        <w:ind w:firstLine="740" w:left="200"/>
        <w:jc w:val="both"/>
        <w:rPr/>
      </w:pPr>
      <w:r>
        <w:rPr/>
        <w:t>Правила, предусмотренные пунктами 18.4 и 18.5 настоящего Положения, применяются также в случае, если необходимо обеспечить раздельную обработку зафиксированных на одном материальном носителе ПДн и информации, не являющейся персональными данными.</w:t>
      </w:r>
    </w:p>
    <w:p>
      <w:pPr>
        <w:pStyle w:val="1"/>
        <w:numPr>
          <w:ilvl w:val="1"/>
          <w:numId w:val="1"/>
        </w:numPr>
        <w:shd w:val="clear" w:color="auto" w:fill="auto"/>
        <w:tabs>
          <w:tab w:val="clear" w:pos="708"/>
          <w:tab w:val="left" w:pos="1592" w:leader="none"/>
        </w:tabs>
        <w:ind w:firstLine="740" w:left="200"/>
        <w:jc w:val="both"/>
        <w:rPr/>
      </w:pPr>
      <w:r>
        <w:rPr/>
        <w:t>Уточнение ПДн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ПДн.</w:t>
      </w:r>
    </w:p>
    <w:p>
      <w:pPr>
        <w:pStyle w:val="1"/>
        <w:numPr>
          <w:ilvl w:val="1"/>
          <w:numId w:val="1"/>
        </w:numPr>
        <w:shd w:val="clear" w:color="auto" w:fill="auto"/>
        <w:tabs>
          <w:tab w:val="clear" w:pos="708"/>
          <w:tab w:val="left" w:pos="1592" w:leader="none"/>
        </w:tabs>
        <w:ind w:firstLine="740" w:left="200"/>
        <w:jc w:val="both"/>
        <w:rPr/>
      </w:pPr>
      <w:r>
        <w:rPr/>
        <w:t>Обработка ПДн, осуществляемая без использования средств автоматизации, должна осуществляться таким образом, чтобы в отношении каждой категории ПДн можно было определить места хранения ПДн (бумажных носителей информации) и установить перечень работников Общества, осуществляющих обработку ПДн либо имеющих к ним доступ.</w:t>
      </w:r>
    </w:p>
    <w:p>
      <w:pPr>
        <w:pStyle w:val="1"/>
        <w:numPr>
          <w:ilvl w:val="1"/>
          <w:numId w:val="1"/>
        </w:numPr>
        <w:shd w:val="clear" w:color="auto" w:fill="auto"/>
        <w:tabs>
          <w:tab w:val="clear" w:pos="708"/>
          <w:tab w:val="left" w:pos="1592" w:leader="none"/>
        </w:tabs>
        <w:ind w:firstLine="740" w:left="200"/>
        <w:jc w:val="both"/>
        <w:rPr/>
      </w:pPr>
      <w:r>
        <w:rPr/>
        <w:t>Работники Общества получают доступ к ПДн субъектов ПДн исключительно в объеме, необходимом для выполнения своих должностных обязанностей. Функция по обработке ПДн без использования средств автоматизации закрепляется в должностных инструкциях работников.</w:t>
      </w:r>
    </w:p>
    <w:p>
      <w:pPr>
        <w:pStyle w:val="1"/>
        <w:numPr>
          <w:ilvl w:val="1"/>
          <w:numId w:val="1"/>
        </w:numPr>
        <w:shd w:val="clear" w:color="auto" w:fill="auto"/>
        <w:tabs>
          <w:tab w:val="clear" w:pos="708"/>
          <w:tab w:val="left" w:pos="1592" w:leader="none"/>
        </w:tabs>
        <w:ind w:firstLine="740" w:left="200"/>
        <w:jc w:val="both"/>
        <w:rPr/>
      </w:pPr>
      <w:r>
        <w:rPr/>
        <w:t>Ответственность за обеспечение безопасной обработки ПДн без использования средств автоматизации возлагается на руководителей структурных подразделений Общества.</w:t>
      </w:r>
    </w:p>
    <w:p>
      <w:pPr>
        <w:pStyle w:val="1"/>
        <w:shd w:val="clear" w:color="auto" w:fill="auto"/>
        <w:tabs>
          <w:tab w:val="clear" w:pos="708"/>
          <w:tab w:val="left" w:pos="1592" w:leader="none"/>
        </w:tabs>
        <w:ind w:hanging="0" w:left="940"/>
        <w:jc w:val="both"/>
        <w:rPr/>
      </w:pPr>
      <w:r>
        <w:rPr/>
      </w:r>
    </w:p>
    <w:p>
      <w:pPr>
        <w:pStyle w:val="41"/>
        <w:keepNext w:val="true"/>
        <w:keepLines/>
        <w:numPr>
          <w:ilvl w:val="0"/>
          <w:numId w:val="1"/>
        </w:numPr>
        <w:shd w:val="clear" w:color="auto" w:fill="auto"/>
        <w:tabs>
          <w:tab w:val="clear" w:pos="708"/>
          <w:tab w:val="left" w:pos="1592" w:leader="none"/>
        </w:tabs>
        <w:spacing w:lineRule="auto" w:line="240" w:before="0" w:after="0"/>
        <w:ind w:firstLine="920"/>
        <w:jc w:val="both"/>
        <w:rPr/>
      </w:pPr>
      <w:bookmarkStart w:id="37" w:name="bookmark47"/>
      <w:bookmarkStart w:id="38" w:name="bookmark46"/>
      <w:r>
        <w:rPr/>
        <w:t>Обучение и контроль</w:t>
      </w:r>
      <w:bookmarkEnd w:id="37"/>
      <w:bookmarkEnd w:id="38"/>
    </w:p>
    <w:p>
      <w:pPr>
        <w:pStyle w:val="41"/>
        <w:keepNext w:val="true"/>
        <w:keepLines/>
        <w:shd w:val="clear" w:color="auto" w:fill="auto"/>
        <w:tabs>
          <w:tab w:val="clear" w:pos="708"/>
          <w:tab w:val="left" w:pos="1592" w:leader="none"/>
        </w:tabs>
        <w:spacing w:lineRule="auto" w:line="240" w:before="0" w:after="0"/>
        <w:ind w:hanging="0" w:left="920"/>
        <w:jc w:val="both"/>
        <w:rPr/>
      </w:pPr>
      <w:r>
        <w:rPr/>
      </w:r>
    </w:p>
    <w:p>
      <w:pPr>
        <w:pStyle w:val="1"/>
        <w:numPr>
          <w:ilvl w:val="1"/>
          <w:numId w:val="1"/>
        </w:numPr>
        <w:shd w:val="clear" w:color="auto" w:fill="auto"/>
        <w:tabs>
          <w:tab w:val="clear" w:pos="708"/>
          <w:tab w:val="left" w:pos="1592" w:leader="none"/>
        </w:tabs>
        <w:ind w:firstLine="740" w:left="200"/>
        <w:jc w:val="both"/>
        <w:rPr/>
      </w:pPr>
      <w:r>
        <w:rPr/>
        <w:t>Все работники Общества, участвующие в обработке ПДн, должны быть ознакомлены с положениями законодательства Российской Федерации о персональных данных, в том числе требованиями к защите ПДн (см. раздел 2 настоящего Положения), а также настоящим Положением и иными локальными актами Общества, регламентирующими обработку ПДн, в части их касающейся.</w:t>
      </w:r>
    </w:p>
    <w:p>
      <w:pPr>
        <w:pStyle w:val="1"/>
        <w:numPr>
          <w:ilvl w:val="1"/>
          <w:numId w:val="1"/>
        </w:numPr>
        <w:shd w:val="clear" w:color="auto" w:fill="auto"/>
        <w:tabs>
          <w:tab w:val="clear" w:pos="708"/>
          <w:tab w:val="left" w:pos="1592" w:leader="none"/>
        </w:tabs>
        <w:ind w:firstLine="740" w:left="200"/>
        <w:jc w:val="both"/>
        <w:rPr/>
      </w:pPr>
      <w:r>
        <w:rPr/>
        <w:t>Ответственный за организацию обработки ПДн организует работы по обеспечению неограниченного доступа к документам, указанным в пункте 19.1 настоящего Положения.</w:t>
      </w:r>
    </w:p>
    <w:p>
      <w:pPr>
        <w:pStyle w:val="1"/>
        <w:numPr>
          <w:ilvl w:val="1"/>
          <w:numId w:val="1"/>
        </w:numPr>
        <w:shd w:val="clear" w:color="auto" w:fill="auto"/>
        <w:tabs>
          <w:tab w:val="clear" w:pos="708"/>
          <w:tab w:val="left" w:pos="1592" w:leader="none"/>
        </w:tabs>
        <w:ind w:firstLine="740" w:left="200"/>
        <w:jc w:val="both"/>
        <w:rPr/>
      </w:pPr>
      <w:r>
        <w:rPr/>
        <w:t>За соблюдением требований настоящего Положения осуществляется внутренний контроль, организацию которого осуществляет Ответственный за организацию обработки ПДн.</w:t>
      </w:r>
    </w:p>
    <w:p>
      <w:pPr>
        <w:pStyle w:val="1"/>
        <w:numPr>
          <w:ilvl w:val="1"/>
          <w:numId w:val="1"/>
        </w:numPr>
        <w:shd w:val="clear" w:color="auto" w:fill="auto"/>
        <w:tabs>
          <w:tab w:val="clear" w:pos="708"/>
          <w:tab w:val="left" w:pos="1592" w:leader="none"/>
        </w:tabs>
        <w:ind w:firstLine="740" w:left="200"/>
        <w:jc w:val="both"/>
        <w:rPr/>
      </w:pPr>
      <w:r>
        <w:rPr/>
        <w:t>Для проведения внешнего контроля (аудита) за соблюдением требований законодательства Российской Федерации о персональных данных в Обществе, а также требований внутренних локальных актов Общества, могут привлекаться внешние организации, имеющие опыт проведения данного вида работ.</w:t>
      </w:r>
    </w:p>
    <w:p>
      <w:pPr>
        <w:pStyle w:val="1"/>
        <w:shd w:val="clear" w:color="auto" w:fill="auto"/>
        <w:tabs>
          <w:tab w:val="clear" w:pos="708"/>
          <w:tab w:val="left" w:pos="1592" w:leader="none"/>
        </w:tabs>
        <w:ind w:hanging="0" w:left="940"/>
        <w:jc w:val="both"/>
        <w:rPr/>
      </w:pPr>
      <w:r>
        <w:rPr/>
      </w:r>
    </w:p>
    <w:p>
      <w:pPr>
        <w:pStyle w:val="41"/>
        <w:keepNext w:val="true"/>
        <w:keepLines/>
        <w:numPr>
          <w:ilvl w:val="0"/>
          <w:numId w:val="1"/>
        </w:numPr>
        <w:shd w:val="clear" w:color="auto" w:fill="auto"/>
        <w:tabs>
          <w:tab w:val="clear" w:pos="708"/>
          <w:tab w:val="left" w:pos="1420" w:leader="none"/>
        </w:tabs>
        <w:spacing w:lineRule="auto" w:line="264"/>
        <w:ind w:firstLine="993"/>
        <w:jc w:val="both"/>
        <w:rPr/>
      </w:pPr>
      <w:bookmarkStart w:id="39" w:name="bookmark49"/>
      <w:bookmarkStart w:id="40" w:name="bookmark48"/>
      <w:r>
        <w:rPr/>
        <w:t>Государственный контроль и надзор за обработкой персональных данных</w:t>
      </w:r>
      <w:bookmarkEnd w:id="39"/>
      <w:bookmarkEnd w:id="40"/>
    </w:p>
    <w:p>
      <w:pPr>
        <w:pStyle w:val="1"/>
        <w:numPr>
          <w:ilvl w:val="1"/>
          <w:numId w:val="1"/>
        </w:numPr>
        <w:shd w:val="clear" w:color="auto" w:fill="auto"/>
        <w:ind w:firstLine="740" w:left="200"/>
        <w:jc w:val="both"/>
        <w:rPr/>
      </w:pPr>
      <w:r>
        <w:rPr/>
        <w:t>Государственный контроль (надзор) за соблюдением требований законодательства Российской Федерации в области персональных данных применительно к сфере их деятельности осуществляют:</w:t>
      </w:r>
    </w:p>
    <w:p>
      <w:pPr>
        <w:pStyle w:val="1"/>
        <w:shd w:val="clear" w:color="auto" w:fill="auto"/>
        <w:ind w:firstLine="709" w:left="142"/>
        <w:jc w:val="both"/>
        <w:rPr/>
      </w:pPr>
      <w:r>
        <w:rPr/>
        <w:t>а)федеральный орган исполнительной власти, осуществляющий функции по контролю и надзору в сфере информационных технологий и связи (Роскомнадзор);</w:t>
      </w:r>
    </w:p>
    <w:p>
      <w:pPr>
        <w:pStyle w:val="1"/>
        <w:shd w:val="clear" w:color="auto" w:fill="auto"/>
        <w:ind w:firstLine="709" w:left="142"/>
        <w:jc w:val="both"/>
        <w:rPr/>
      </w:pPr>
      <w:r>
        <w:rPr/>
        <w:t>б)федеральныйорганисполнительнойвласти,уполномоченныйвобласти обеспечения безопасности (ФСБ России);</w:t>
      </w:r>
    </w:p>
    <w:p>
      <w:pPr>
        <w:pStyle w:val="1"/>
        <w:shd w:val="clear" w:color="auto" w:fill="auto"/>
        <w:ind w:firstLine="709" w:left="142"/>
        <w:jc w:val="both"/>
        <w:rPr/>
      </w:pPr>
      <w:r>
        <w:rPr/>
        <w:t>в)федеральныйорганисполнительнойвласти,уполномоченныйв областипротиводействия техническим разведкам и технической защиты информации (ФСТЭК России).</w:t>
      </w:r>
    </w:p>
    <w:p>
      <w:pPr>
        <w:pStyle w:val="1"/>
        <w:shd w:val="clear" w:color="auto" w:fill="auto"/>
        <w:tabs>
          <w:tab w:val="clear" w:pos="708"/>
          <w:tab w:val="left" w:pos="1617" w:leader="none"/>
        </w:tabs>
        <w:ind w:hanging="0" w:left="940"/>
        <w:jc w:val="both"/>
        <w:rPr/>
      </w:pPr>
      <w:r>
        <w:rPr/>
      </w:r>
    </w:p>
    <w:p>
      <w:pPr>
        <w:pStyle w:val="1"/>
        <w:numPr>
          <w:ilvl w:val="0"/>
          <w:numId w:val="1"/>
        </w:numPr>
        <w:shd w:val="clear" w:color="auto" w:fill="auto"/>
        <w:ind w:firstLine="993"/>
        <w:jc w:val="both"/>
        <w:rPr>
          <w:b/>
          <w:bCs/>
        </w:rPr>
      </w:pPr>
      <w:r>
        <w:rPr>
          <w:b/>
          <w:bCs/>
        </w:rPr>
        <w:t>Ответственность за разглашение персональных данных</w:t>
      </w:r>
    </w:p>
    <w:p>
      <w:pPr>
        <w:pStyle w:val="1"/>
        <w:shd w:val="clear" w:color="auto" w:fill="auto"/>
        <w:ind w:hanging="0" w:left="993"/>
        <w:jc w:val="both"/>
        <w:rPr>
          <w:b/>
          <w:bCs/>
        </w:rPr>
      </w:pPr>
      <w:r>
        <w:rPr>
          <w:b/>
          <w:bCs/>
        </w:rPr>
      </w:r>
    </w:p>
    <w:p>
      <w:pPr>
        <w:pStyle w:val="1"/>
        <w:numPr>
          <w:ilvl w:val="1"/>
          <w:numId w:val="1"/>
        </w:numPr>
        <w:shd w:val="clear" w:color="auto" w:fill="auto"/>
        <w:tabs>
          <w:tab w:val="clear" w:pos="708"/>
          <w:tab w:val="left" w:pos="1592" w:leader="none"/>
        </w:tabs>
        <w:ind w:firstLine="793" w:left="200"/>
        <w:jc w:val="both"/>
        <w:rPr/>
      </w:pPr>
      <w:r>
        <w:rPr/>
        <w:t>Общество несет ответственность за разработку и внедрение мер,</w:t>
        <w:br/>
        <w:t>регламентирующих получение, обработку и защиту ПДн Субъекта персональных данных и закрепляет персональную ответственность Работников за соблюдениеустановленного режима конфиденциальности.</w:t>
      </w:r>
    </w:p>
    <w:p>
      <w:pPr>
        <w:pStyle w:val="1"/>
        <w:numPr>
          <w:ilvl w:val="1"/>
          <w:numId w:val="1"/>
        </w:numPr>
        <w:shd w:val="clear" w:color="auto" w:fill="auto"/>
        <w:tabs>
          <w:tab w:val="clear" w:pos="708"/>
          <w:tab w:val="left" w:pos="1592" w:leader="none"/>
        </w:tabs>
        <w:ind w:firstLine="793" w:left="142"/>
        <w:jc w:val="both"/>
        <w:rPr/>
      </w:pPr>
      <w:r>
        <w:rPr/>
        <w:t>Руководители подразделений несут персональную ответственность за</w:t>
        <w:br/>
        <w:t>соблюдение подчиненными Работниками норм, регламентирующих получение, обработку, передачу</w:t>
        <w:br/>
        <w:t>и защиту ПДн Субъекта персональных данных. Руководитель, разрешающий доступ</w:t>
        <w:br/>
        <w:t>Работника к документам, содержащим ПДн Субъекта персональных данных, несет</w:t>
        <w:br/>
        <w:t>персональную ответственность за данное разрешение.</w:t>
      </w:r>
    </w:p>
    <w:p>
      <w:pPr>
        <w:pStyle w:val="1"/>
        <w:numPr>
          <w:ilvl w:val="1"/>
          <w:numId w:val="1"/>
        </w:numPr>
        <w:shd w:val="clear" w:color="auto" w:fill="auto"/>
        <w:tabs>
          <w:tab w:val="clear" w:pos="708"/>
          <w:tab w:val="left" w:pos="1592" w:leader="none"/>
        </w:tabs>
        <w:ind w:firstLine="793" w:left="200"/>
        <w:jc w:val="both"/>
        <w:rPr/>
      </w:pPr>
      <w:r>
        <w:rPr/>
        <w:t>Каждый Работник Общества, получающий для работы документ, содержащий</w:t>
        <w:br/>
        <w:t>ПДн Субъекта персональных данных, несет единоличную ответственность за</w:t>
        <w:br/>
        <w:t>сохранность и конфиденциальность информации.</w:t>
      </w:r>
    </w:p>
    <w:p>
      <w:pPr>
        <w:pStyle w:val="1"/>
        <w:numPr>
          <w:ilvl w:val="1"/>
          <w:numId w:val="1"/>
        </w:numPr>
        <w:shd w:val="clear" w:color="auto" w:fill="auto"/>
        <w:tabs>
          <w:tab w:val="clear" w:pos="708"/>
          <w:tab w:val="left" w:pos="1592" w:leader="none"/>
        </w:tabs>
        <w:ind w:firstLine="793" w:left="200"/>
        <w:jc w:val="both"/>
        <w:rPr/>
      </w:pPr>
      <w:r>
        <w:rPr/>
        <w:t>Лица, виновные в нарушении норм, регулирующих получение, обработку и</w:t>
        <w:br/>
        <w:t>защиту ПДн Субъекта персональных данных, несут дисциплинарную,</w:t>
        <w:br/>
        <w:t>административную, гражданско-правовую или уголовную ответственность в соответствии</w:t>
        <w:br/>
        <w:t>с федеральными законами.</w:t>
      </w:r>
    </w:p>
    <w:p>
      <w:pPr>
        <w:pStyle w:val="1"/>
        <w:numPr>
          <w:ilvl w:val="1"/>
          <w:numId w:val="1"/>
        </w:numPr>
        <w:shd w:val="clear" w:color="auto" w:fill="auto"/>
        <w:tabs>
          <w:tab w:val="clear" w:pos="708"/>
          <w:tab w:val="left" w:pos="1592" w:leader="none"/>
        </w:tabs>
        <w:ind w:firstLine="793" w:left="200"/>
        <w:jc w:val="both"/>
        <w:rPr/>
      </w:pPr>
      <w:r>
        <w:rPr/>
        <w:t>За неисполнение или ненадлежащее исполнение Работником по его вине</w:t>
        <w:br/>
        <w:t>возложенных на него обязанностей по соблюдению установленного порядка обработки</w:t>
        <w:br/>
        <w:t>ПДн Субъекта персональных данных Общество вправе применять</w:t>
        <w:br/>
        <w:t>предусмотренные Трудовым кодексом РФ дисциплинарные взыскания.</w:t>
      </w:r>
    </w:p>
    <w:p>
      <w:pPr>
        <w:pStyle w:val="1"/>
        <w:numPr>
          <w:ilvl w:val="1"/>
          <w:numId w:val="1"/>
        </w:numPr>
        <w:shd w:val="clear" w:color="auto" w:fill="auto"/>
        <w:tabs>
          <w:tab w:val="clear" w:pos="708"/>
          <w:tab w:val="left" w:pos="1592" w:leader="none"/>
        </w:tabs>
        <w:ind w:firstLine="793" w:left="200"/>
        <w:jc w:val="both"/>
        <w:rPr/>
      </w:pPr>
      <w:r>
        <w:rPr/>
        <w:t>Неправомерный отказ в предоставлении собранных в установленном порядке</w:t>
        <w:br/>
        <w:t>документов, содержащих ПДн Субъекта персональных данных, либо</w:t>
        <w:br/>
        <w:t>несвоевременное предоставление таких документов или иной информации в случаях,</w:t>
        <w:br/>
        <w:t>предусмотренных законом, либо предоставление неполной или заведомо ложной</w:t>
        <w:br/>
        <w:t>информации может повлечь наложение на должностных лиц административного штрафа в</w:t>
        <w:br/>
        <w:t>размере, определяемом Кодексом об административных правонарушениях.</w:t>
      </w:r>
    </w:p>
    <w:p>
      <w:pPr>
        <w:pStyle w:val="1"/>
        <w:shd w:val="clear" w:color="auto" w:fill="auto"/>
        <w:tabs>
          <w:tab w:val="clear" w:pos="708"/>
          <w:tab w:val="left" w:pos="1592" w:leader="none"/>
        </w:tabs>
        <w:ind w:hanging="0" w:left="940"/>
        <w:jc w:val="both"/>
        <w:rPr/>
      </w:pPr>
      <w:r>
        <w:rPr/>
      </w:r>
    </w:p>
    <w:p>
      <w:pPr>
        <w:pStyle w:val="41"/>
        <w:keepNext w:val="true"/>
        <w:keepLines/>
        <w:numPr>
          <w:ilvl w:val="0"/>
          <w:numId w:val="1"/>
        </w:numPr>
        <w:shd w:val="clear" w:color="auto" w:fill="auto"/>
        <w:tabs>
          <w:tab w:val="clear" w:pos="708"/>
          <w:tab w:val="left" w:pos="1420" w:leader="none"/>
        </w:tabs>
        <w:spacing w:lineRule="auto" w:line="264"/>
        <w:ind w:firstLine="993"/>
        <w:jc w:val="both"/>
        <w:rPr/>
      </w:pPr>
      <w:r>
        <w:rPr/>
        <w:t>Заключительные положения</w:t>
      </w:r>
    </w:p>
    <w:p>
      <w:pPr>
        <w:pStyle w:val="1"/>
        <w:numPr>
          <w:ilvl w:val="1"/>
          <w:numId w:val="1"/>
        </w:numPr>
        <w:shd w:val="clear" w:color="auto" w:fill="auto"/>
        <w:tabs>
          <w:tab w:val="clear" w:pos="708"/>
          <w:tab w:val="left" w:pos="1592" w:leader="none"/>
        </w:tabs>
        <w:ind w:firstLine="793" w:left="200"/>
        <w:jc w:val="both"/>
        <w:rPr>
          <w:sz w:val="24"/>
          <w:szCs w:val="24"/>
        </w:rPr>
      </w:pPr>
      <w:r>
        <w:rPr>
          <w:sz w:val="24"/>
          <w:szCs w:val="24"/>
        </w:rPr>
        <w:t>Настоящее Положение является локальным нормативным актом</w:t>
        <w:br/>
        <w:t xml:space="preserve">Акционерного общества «Белгородский абразивный завод имени А.И. Сафонова», составлено в одном экземпляре, который хранится в кабинете </w:t>
      </w:r>
      <w:r>
        <w:rPr/>
        <w:t>ответственного за организацию обработки персональных данных в АО «БАЗ»</w:t>
      </w:r>
      <w:r>
        <w:rPr>
          <w:sz w:val="24"/>
          <w:szCs w:val="24"/>
        </w:rPr>
        <w:t>.</w:t>
      </w:r>
    </w:p>
    <w:p>
      <w:pPr>
        <w:pStyle w:val="1"/>
        <w:numPr>
          <w:ilvl w:val="1"/>
          <w:numId w:val="1"/>
        </w:numPr>
        <w:shd w:val="clear" w:color="auto" w:fill="auto"/>
        <w:tabs>
          <w:tab w:val="clear" w:pos="708"/>
          <w:tab w:val="left" w:pos="1592" w:leader="none"/>
        </w:tabs>
        <w:ind w:firstLine="793" w:left="200"/>
        <w:jc w:val="both"/>
        <w:rPr>
          <w:sz w:val="24"/>
          <w:szCs w:val="24"/>
        </w:rPr>
      </w:pPr>
      <w:r>
        <w:rPr>
          <w:sz w:val="24"/>
          <w:szCs w:val="24"/>
        </w:rPr>
        <w:t xml:space="preserve"> </w:t>
      </w:r>
      <w:r>
        <w:rPr>
          <w:sz w:val="24"/>
          <w:szCs w:val="24"/>
        </w:rPr>
        <w:t>Настоящее Положение вступает в силу с даты утверждения и действует до ее отмены или изменения.</w:t>
      </w:r>
    </w:p>
    <w:p>
      <w:pPr>
        <w:pStyle w:val="1"/>
        <w:numPr>
          <w:ilvl w:val="1"/>
          <w:numId w:val="1"/>
        </w:numPr>
        <w:shd w:val="clear" w:color="auto" w:fill="auto"/>
        <w:tabs>
          <w:tab w:val="clear" w:pos="708"/>
          <w:tab w:val="left" w:pos="1592" w:leader="none"/>
        </w:tabs>
        <w:ind w:firstLine="793" w:left="200"/>
        <w:jc w:val="both"/>
        <w:rPr>
          <w:b/>
          <w:bCs/>
          <w:sz w:val="24"/>
          <w:szCs w:val="24"/>
        </w:rPr>
      </w:pPr>
      <w:r>
        <w:rPr>
          <w:sz w:val="24"/>
          <w:szCs w:val="24"/>
        </w:rPr>
        <w:t>Изменения и дополнения к настоящему Положению вносятся путем утверждения Положения в новой редакции или путем внесения изменений и дополнений в действующее Положение.</w:t>
      </w:r>
    </w:p>
    <w:p>
      <w:pPr>
        <w:pStyle w:val="1"/>
        <w:numPr>
          <w:ilvl w:val="1"/>
          <w:numId w:val="1"/>
        </w:numPr>
        <w:shd w:val="clear" w:color="auto" w:fill="auto"/>
        <w:tabs>
          <w:tab w:val="clear" w:pos="708"/>
          <w:tab w:val="left" w:pos="1592" w:leader="none"/>
        </w:tabs>
        <w:ind w:firstLine="793" w:left="200"/>
        <w:jc w:val="both"/>
        <w:rPr>
          <w:sz w:val="24"/>
          <w:szCs w:val="24"/>
        </w:rPr>
      </w:pPr>
      <w:r>
        <w:rPr>
          <w:sz w:val="24"/>
          <w:szCs w:val="24"/>
        </w:rPr>
        <w:t>Неотъемлемой частью настоящего Положения являются:</w:t>
      </w:r>
    </w:p>
    <w:p>
      <w:pPr>
        <w:pStyle w:val="1"/>
        <w:shd w:val="clear" w:color="auto" w:fill="auto"/>
        <w:tabs>
          <w:tab w:val="clear" w:pos="708"/>
          <w:tab w:val="left" w:pos="1592" w:leader="none"/>
        </w:tabs>
        <w:ind w:firstLine="851" w:left="142"/>
        <w:jc w:val="both"/>
        <w:rPr>
          <w:sz w:val="24"/>
          <w:szCs w:val="24"/>
        </w:rPr>
      </w:pPr>
      <w:r>
        <w:rPr>
          <w:sz w:val="24"/>
          <w:szCs w:val="24"/>
        </w:rPr>
        <w:t>- Согласие на обработку персональных данных (Приложение 1);</w:t>
      </w:r>
    </w:p>
    <w:p>
      <w:pPr>
        <w:pStyle w:val="1"/>
        <w:shd w:val="clear" w:color="auto" w:fill="auto"/>
        <w:tabs>
          <w:tab w:val="clear" w:pos="708"/>
          <w:tab w:val="left" w:pos="1592" w:leader="none"/>
        </w:tabs>
        <w:ind w:firstLine="851" w:left="142"/>
        <w:jc w:val="both"/>
        <w:rPr>
          <w:sz w:val="24"/>
          <w:szCs w:val="24"/>
        </w:rPr>
      </w:pPr>
      <w:r>
        <w:rPr>
          <w:sz w:val="24"/>
          <w:szCs w:val="24"/>
        </w:rPr>
        <w:t>-  Согласие на обработку персональных данных, разрешенных субъектом персональных данных для распространения (Приложение 2);</w:t>
      </w:r>
    </w:p>
    <w:p>
      <w:pPr>
        <w:pStyle w:val="1"/>
        <w:shd w:val="clear" w:color="auto" w:fill="auto"/>
        <w:tabs>
          <w:tab w:val="clear" w:pos="708"/>
          <w:tab w:val="left" w:pos="1592" w:leader="none"/>
        </w:tabs>
        <w:ind w:firstLine="851" w:left="142"/>
        <w:jc w:val="both"/>
        <w:rPr>
          <w:sz w:val="24"/>
          <w:szCs w:val="24"/>
        </w:rPr>
      </w:pPr>
      <w:r>
        <w:rPr>
          <w:sz w:val="24"/>
          <w:szCs w:val="24"/>
        </w:rPr>
        <w:t>- Обязательство о неразглашении персональных данных работников и клиентов АО «БАЗ» (Приложение 3);</w:t>
      </w:r>
    </w:p>
    <w:p>
      <w:pPr>
        <w:pStyle w:val="1"/>
        <w:shd w:val="clear" w:color="auto" w:fill="auto"/>
        <w:tabs>
          <w:tab w:val="clear" w:pos="708"/>
          <w:tab w:val="left" w:pos="1592" w:leader="none"/>
        </w:tabs>
        <w:ind w:firstLine="851" w:left="142"/>
        <w:jc w:val="both"/>
        <w:rPr>
          <w:sz w:val="24"/>
          <w:szCs w:val="24"/>
        </w:rPr>
      </w:pPr>
      <w:r>
        <w:rPr>
          <w:sz w:val="24"/>
          <w:szCs w:val="24"/>
        </w:rPr>
        <w:t>- Перечень должностей сотрудников, допущенных к работе с персональными данными</w:t>
        <w:br/>
        <w:t>работников и клиентов АО «БАЗ» (Приложение 4).</w:t>
      </w:r>
    </w:p>
    <w:p>
      <w:pPr>
        <w:pStyle w:val="1"/>
        <w:shd w:val="clear" w:color="auto" w:fill="auto"/>
        <w:tabs>
          <w:tab w:val="clear" w:pos="708"/>
          <w:tab w:val="left" w:pos="1592" w:leader="none"/>
        </w:tabs>
        <w:ind w:firstLine="851" w:left="142"/>
        <w:jc w:val="both"/>
        <w:rPr>
          <w:sz w:val="24"/>
          <w:szCs w:val="24"/>
        </w:rPr>
      </w:pPr>
      <w:r>
        <w:rPr>
          <w:sz w:val="24"/>
          <w:szCs w:val="24"/>
        </w:rPr>
      </w:r>
    </w:p>
    <w:p>
      <w:pPr>
        <w:pStyle w:val="1"/>
        <w:shd w:val="clear" w:color="auto" w:fill="auto"/>
        <w:tabs>
          <w:tab w:val="clear" w:pos="708"/>
          <w:tab w:val="left" w:pos="1592" w:leader="none"/>
        </w:tabs>
        <w:jc w:val="both"/>
        <w:rPr>
          <w:sz w:val="24"/>
          <w:szCs w:val="24"/>
        </w:rPr>
      </w:pPr>
      <w:r>
        <w:rPr>
          <w:sz w:val="24"/>
          <w:szCs w:val="24"/>
        </w:rPr>
      </w:r>
    </w:p>
    <w:p>
      <w:pPr>
        <w:pStyle w:val="1"/>
        <w:shd w:val="clear" w:color="auto" w:fill="auto"/>
        <w:tabs>
          <w:tab w:val="clear" w:pos="708"/>
          <w:tab w:val="left" w:pos="1592" w:leader="none"/>
        </w:tabs>
        <w:jc w:val="both"/>
        <w:rPr>
          <w:sz w:val="24"/>
          <w:szCs w:val="24"/>
        </w:rPr>
      </w:pPr>
      <w:r>
        <w:rPr>
          <w:sz w:val="24"/>
          <w:szCs w:val="24"/>
        </w:rPr>
      </w:r>
    </w:p>
    <w:p>
      <w:pPr>
        <w:pStyle w:val="1"/>
        <w:shd w:val="clear" w:color="auto" w:fill="auto"/>
        <w:tabs>
          <w:tab w:val="clear" w:pos="708"/>
          <w:tab w:val="left" w:pos="1592" w:leader="none"/>
        </w:tabs>
        <w:jc w:val="both"/>
        <w:rPr>
          <w:sz w:val="24"/>
          <w:szCs w:val="24"/>
        </w:rPr>
      </w:pPr>
      <w:r>
        <w:rPr>
          <w:sz w:val="24"/>
          <w:szCs w:val="24"/>
        </w:rPr>
      </w:r>
    </w:p>
    <w:p>
      <w:pPr>
        <w:pStyle w:val="1"/>
        <w:shd w:val="clear" w:color="auto" w:fill="auto"/>
        <w:tabs>
          <w:tab w:val="clear" w:pos="708"/>
          <w:tab w:val="left" w:pos="1592" w:leader="none"/>
        </w:tabs>
        <w:jc w:val="both"/>
        <w:rPr>
          <w:sz w:val="24"/>
          <w:szCs w:val="24"/>
        </w:rPr>
      </w:pPr>
      <w:r>
        <w:rPr>
          <w:sz w:val="24"/>
          <w:szCs w:val="24"/>
        </w:rPr>
      </w:r>
    </w:p>
    <w:p>
      <w:pPr>
        <w:pStyle w:val="Normal"/>
        <w:suppressAutoHyphens w:val="false"/>
        <w:spacing w:lineRule="auto" w:line="259" w:before="0" w:after="16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r>
      <w:r>
        <w:br w:type="page"/>
      </w:r>
    </w:p>
    <w:p>
      <w:pPr>
        <w:pStyle w:val="1"/>
        <w:shd w:val="clear" w:color="auto" w:fill="auto"/>
        <w:spacing w:lineRule="auto" w:line="240" w:before="0" w:after="0"/>
        <w:ind w:hanging="0"/>
        <w:jc w:val="right"/>
        <w:rPr>
          <w:b/>
          <w:bCs/>
        </w:rPr>
      </w:pPr>
      <w:r>
        <w:rPr>
          <w:b/>
          <w:bCs/>
        </w:rPr>
        <w:t>Приложение 1</w:t>
      </w:r>
    </w:p>
    <w:p>
      <w:pPr>
        <w:pStyle w:val="1"/>
        <w:shd w:val="clear" w:color="auto" w:fill="auto"/>
        <w:spacing w:lineRule="auto" w:line="240"/>
        <w:ind w:hanging="0"/>
        <w:jc w:val="center"/>
        <w:rPr>
          <w:b/>
          <w:bCs/>
        </w:rPr>
      </w:pPr>
      <w:r>
        <w:rPr>
          <w:b/>
          <w:bCs/>
        </w:rPr>
      </w:r>
    </w:p>
    <w:p>
      <w:pPr>
        <w:pStyle w:val="1"/>
        <w:shd w:val="clear" w:color="auto" w:fill="auto"/>
        <w:spacing w:lineRule="auto" w:line="240"/>
        <w:ind w:hanging="0"/>
        <w:jc w:val="center"/>
        <w:rPr>
          <w:b/>
          <w:bCs/>
        </w:rPr>
      </w:pPr>
      <w:r>
        <w:rPr>
          <w:b/>
          <w:bCs/>
        </w:rPr>
      </w:r>
    </w:p>
    <w:p>
      <w:pPr>
        <w:pStyle w:val="1"/>
        <w:shd w:val="clear" w:color="auto" w:fill="auto"/>
        <w:spacing w:lineRule="auto" w:line="240"/>
        <w:ind w:hanging="0"/>
        <w:jc w:val="center"/>
        <w:rPr/>
      </w:pPr>
      <w:r>
        <w:rPr>
          <w:b/>
          <w:bCs/>
        </w:rPr>
        <w:t>СОГЛАСИЕ</w:t>
      </w:r>
    </w:p>
    <w:p>
      <w:pPr>
        <w:pStyle w:val="1"/>
        <w:shd w:val="clear" w:color="auto" w:fill="auto"/>
        <w:spacing w:lineRule="auto" w:line="240" w:before="0" w:after="120"/>
        <w:ind w:hanging="0"/>
        <w:jc w:val="center"/>
        <w:rPr/>
      </w:pPr>
      <w:r>
        <w:rPr/>
        <w:t>на обработку персональных данных</w:t>
      </w:r>
    </w:p>
    <w:p>
      <w:pPr>
        <w:pStyle w:val="1"/>
        <w:shd w:val="clear" w:color="auto" w:fill="auto"/>
        <w:tabs>
          <w:tab w:val="clear" w:pos="708"/>
          <w:tab w:val="left" w:pos="9812" w:leader="underscore"/>
        </w:tabs>
        <w:spacing w:lineRule="auto" w:line="240"/>
        <w:ind w:hanging="0"/>
        <w:rPr/>
      </w:pPr>
      <w:r>
        <w:rPr/>
        <w:t xml:space="preserve">Я, </w:t>
        <w:tab/>
      </w:r>
    </w:p>
    <w:p>
      <w:pPr>
        <w:pStyle w:val="Style25"/>
        <w:shd w:val="clear" w:color="auto" w:fill="auto"/>
        <w:spacing w:lineRule="auto" w:line="240"/>
        <w:ind w:hanging="0"/>
        <w:jc w:val="center"/>
        <w:rPr>
          <w:sz w:val="16"/>
          <w:szCs w:val="16"/>
        </w:rPr>
      </w:pPr>
      <w:r>
        <w:rPr>
          <w:rFonts w:eastAsia="Arial" w:cs="Arial" w:ascii="Arial" w:hAnsi="Arial"/>
          <w:sz w:val="16"/>
          <w:szCs w:val="16"/>
        </w:rPr>
        <w:t>(фамилия, имя, отчество)</w:t>
      </w:r>
    </w:p>
    <w:p>
      <w:pPr>
        <w:pStyle w:val="1"/>
        <w:shd w:val="clear" w:color="auto" w:fill="auto"/>
        <w:tabs>
          <w:tab w:val="clear" w:pos="708"/>
          <w:tab w:val="left" w:pos="9812" w:leader="underscore"/>
        </w:tabs>
        <w:spacing w:lineRule="auto" w:line="240"/>
        <w:ind w:hanging="0"/>
        <w:rPr/>
      </w:pPr>
      <w:r>
        <w:rPr/>
        <w:t>проживающий (ая):</w:t>
        <w:tab/>
      </w:r>
    </w:p>
    <w:p>
      <w:pPr>
        <w:pStyle w:val="Style25"/>
        <w:pBdr>
          <w:bottom w:val="single" w:sz="4" w:space="0" w:color="000000"/>
        </w:pBdr>
        <w:shd w:val="clear" w:color="auto" w:fill="auto"/>
        <w:spacing w:lineRule="auto" w:line="240" w:before="0" w:after="500"/>
        <w:ind w:hanging="0"/>
        <w:rPr>
          <w:sz w:val="16"/>
          <w:szCs w:val="16"/>
        </w:rPr>
      </w:pPr>
      <w:r>
        <w:rPr>
          <w:rFonts w:eastAsia="Arial" w:cs="Arial" w:ascii="Arial" w:hAnsi="Arial"/>
          <w:sz w:val="16"/>
          <w:szCs w:val="16"/>
        </w:rPr>
        <w:t>(адрес субъекта персональных данных)</w:t>
      </w:r>
    </w:p>
    <w:p>
      <w:pPr>
        <w:pStyle w:val="1"/>
        <w:shd w:val="clear" w:color="auto" w:fill="auto"/>
        <w:tabs>
          <w:tab w:val="clear" w:pos="708"/>
          <w:tab w:val="left" w:pos="9430" w:leader="underscore"/>
          <w:tab w:val="left" w:pos="9812" w:leader="underscore"/>
        </w:tabs>
        <w:spacing w:lineRule="auto" w:line="240"/>
        <w:ind w:hanging="0"/>
        <w:jc w:val="both"/>
        <w:rPr/>
      </w:pPr>
      <w:r>
        <w:rPr/>
        <w:t>Документ, удостоверяющий личность:</w:t>
        <w:tab/>
        <w:tab/>
      </w:r>
    </w:p>
    <w:p>
      <w:pPr>
        <w:pStyle w:val="Style25"/>
        <w:pBdr>
          <w:bottom w:val="single" w:sz="4" w:space="0" w:color="000000"/>
        </w:pBdr>
        <w:shd w:val="clear" w:color="auto" w:fill="auto"/>
        <w:spacing w:lineRule="auto" w:line="240" w:before="0" w:after="360"/>
        <w:ind w:hanging="0"/>
        <w:rPr>
          <w:sz w:val="16"/>
          <w:szCs w:val="16"/>
        </w:rPr>
      </w:pPr>
      <w:r>
        <w:rPr>
          <w:rFonts w:eastAsia="Arial" w:cs="Arial" w:ascii="Arial" w:hAnsi="Arial"/>
          <w:sz w:val="16"/>
          <w:szCs w:val="16"/>
        </w:rPr>
        <w:t>(номер, кем и когда выдан)</w:t>
      </w:r>
    </w:p>
    <w:p>
      <w:pPr>
        <w:pStyle w:val="1"/>
        <w:shd w:val="clear" w:color="auto" w:fill="auto"/>
        <w:spacing w:before="0" w:after="420"/>
        <w:ind w:hanging="0"/>
        <w:jc w:val="both"/>
        <w:rPr/>
      </w:pPr>
      <w:r>
        <w:rPr/>
        <w:t>даю свое согласие Акционерному обществу «</w:t>
      </w:r>
      <w:r>
        <w:rPr>
          <w:sz w:val="24"/>
          <w:szCs w:val="24"/>
        </w:rPr>
        <w:t>Белгородский абразивный завод имени А.И. Сафонова</w:t>
      </w:r>
      <w:r>
        <w:rPr/>
        <w:t>», расположенному по адресу: 308009, Российская Федерация, г. Белгород, ул. Михайловское шоссе, д. 2а,  на обработку моих персональных данных в следующих целях:</w:t>
      </w:r>
    </w:p>
    <w:p>
      <w:pPr>
        <w:pStyle w:val="Style25"/>
        <w:pBdr>
          <w:top w:val="single" w:sz="4" w:space="0" w:color="000000"/>
        </w:pBdr>
        <w:shd w:val="clear" w:color="auto" w:fill="auto"/>
        <w:spacing w:lineRule="auto" w:line="240" w:before="0" w:after="120"/>
        <w:ind w:hanging="0"/>
        <w:jc w:val="center"/>
        <w:rPr>
          <w:sz w:val="16"/>
          <w:szCs w:val="16"/>
        </w:rPr>
      </w:pPr>
      <w:r>
        <w:rPr>
          <w:rFonts w:eastAsia="Arial" w:cs="Arial" w:ascii="Arial" w:hAnsi="Arial"/>
          <w:sz w:val="16"/>
          <w:szCs w:val="16"/>
        </w:rPr>
        <w:t>(цели обработки персональных данных)</w:t>
      </w:r>
    </w:p>
    <w:p>
      <w:pPr>
        <w:pStyle w:val="1"/>
        <w:shd w:val="clear" w:color="auto" w:fill="auto"/>
        <w:spacing w:lineRule="auto" w:line="271" w:before="0" w:after="420"/>
        <w:ind w:hanging="0"/>
        <w:jc w:val="both"/>
        <w:rPr/>
      </w:pPr>
      <w:r>
        <w:rPr/>
        <w:t>Действие настоящего согласия распространяется на следующие сведения, относящиеся к моим персональным данным:</w:t>
      </w:r>
    </w:p>
    <w:p>
      <w:pPr>
        <w:pStyle w:val="Style25"/>
        <w:pBdr>
          <w:top w:val="single" w:sz="4" w:space="0" w:color="000000"/>
        </w:pBdr>
        <w:shd w:val="clear" w:color="auto" w:fill="auto"/>
        <w:spacing w:lineRule="auto" w:line="240" w:before="0" w:after="120"/>
        <w:ind w:hanging="0"/>
        <w:jc w:val="center"/>
        <w:rPr>
          <w:sz w:val="16"/>
          <w:szCs w:val="16"/>
        </w:rPr>
      </w:pPr>
      <w:r>
        <w:rPr>
          <w:rFonts w:eastAsia="Arial" w:cs="Arial" w:ascii="Arial" w:hAnsi="Arial"/>
          <w:sz w:val="16"/>
          <w:szCs w:val="16"/>
        </w:rPr>
        <w:t>(перечень персональных данных)</w:t>
      </w:r>
    </w:p>
    <w:p>
      <w:pPr>
        <w:pStyle w:val="1"/>
        <w:shd w:val="clear" w:color="auto" w:fill="auto"/>
        <w:spacing w:lineRule="auto" w:line="264" w:before="0" w:after="660"/>
        <w:ind w:hanging="0"/>
        <w:jc w:val="both"/>
        <w:rPr/>
      </w:pPr>
      <w:r>
        <w:rPr/>
        <w:t>Настоящее согласие предоставляется мною на совершение следующих действий (операций) с вышеуказанными персональными данными:</w:t>
      </w:r>
    </w:p>
    <w:p>
      <w:pPr>
        <w:pStyle w:val="Style25"/>
        <w:pBdr>
          <w:top w:val="single" w:sz="4" w:space="0" w:color="000000"/>
        </w:pBdr>
        <w:shd w:val="clear" w:color="auto" w:fill="auto"/>
        <w:spacing w:lineRule="auto" w:line="240" w:before="0" w:after="120"/>
        <w:ind w:hanging="0"/>
        <w:jc w:val="center"/>
        <w:rPr>
          <w:sz w:val="16"/>
          <w:szCs w:val="16"/>
        </w:rPr>
      </w:pPr>
      <w:r>
        <w:rPr>
          <w:rFonts w:eastAsia="Arial" w:cs="Arial" w:ascii="Arial" w:hAnsi="Arial"/>
          <w:sz w:val="16"/>
          <w:szCs w:val="16"/>
        </w:rPr>
        <w:t>(перечень персональных данных)</w:t>
      </w:r>
    </w:p>
    <w:p>
      <w:pPr>
        <w:pStyle w:val="1"/>
        <w:shd w:val="clear" w:color="auto" w:fill="auto"/>
        <w:spacing w:lineRule="auto" w:line="240" w:before="0" w:after="500"/>
        <w:ind w:hanging="0"/>
        <w:rPr/>
      </w:pPr>
      <w:r>
        <w:rPr/>
        <w:t>Субъект дает согласие считать общедоступными следующие персональные данные:</w:t>
      </w:r>
    </w:p>
    <w:p>
      <w:pPr>
        <w:pStyle w:val="Style25"/>
        <w:pBdr>
          <w:top w:val="single" w:sz="4" w:space="0" w:color="000000"/>
        </w:pBdr>
        <w:shd w:val="clear" w:color="auto" w:fill="auto"/>
        <w:spacing w:lineRule="auto" w:line="240" w:before="0" w:after="120"/>
        <w:ind w:hanging="0"/>
        <w:jc w:val="center"/>
        <w:rPr>
          <w:sz w:val="16"/>
          <w:szCs w:val="16"/>
        </w:rPr>
      </w:pPr>
      <w:r>
        <w:rPr>
          <w:rFonts w:eastAsia="Arial" w:cs="Arial" w:ascii="Arial" w:hAnsi="Arial"/>
          <w:sz w:val="16"/>
          <w:szCs w:val="16"/>
        </w:rPr>
        <w:t>(перечень персональных данных)</w:t>
      </w:r>
    </w:p>
    <w:p>
      <w:pPr>
        <w:pStyle w:val="1"/>
        <w:shd w:val="clear" w:color="auto" w:fill="auto"/>
        <w:spacing w:lineRule="auto" w:line="240" w:before="0" w:after="500"/>
        <w:ind w:hanging="0"/>
        <w:jc w:val="both"/>
        <w:rPr/>
      </w:pPr>
      <w:r>
        <w:rPr/>
        <w:t>Настоящее согласие действует в течение:</w:t>
      </w:r>
    </w:p>
    <w:p>
      <w:pPr>
        <w:pStyle w:val="Style25"/>
        <w:pBdr>
          <w:top w:val="single" w:sz="4" w:space="0" w:color="000000"/>
        </w:pBdr>
        <w:shd w:val="clear" w:color="auto" w:fill="auto"/>
        <w:spacing w:lineRule="auto" w:line="240" w:before="0" w:after="120"/>
        <w:ind w:hanging="0"/>
        <w:jc w:val="center"/>
        <w:rPr>
          <w:sz w:val="16"/>
          <w:szCs w:val="16"/>
        </w:rPr>
      </w:pPr>
      <w:r>
        <w:rPr>
          <w:rFonts w:eastAsia="Arial" w:cs="Arial" w:ascii="Arial" w:hAnsi="Arial"/>
          <w:sz w:val="16"/>
          <w:szCs w:val="16"/>
        </w:rPr>
        <w:t>(срок, в течение которого действует согласие)</w:t>
      </w:r>
    </w:p>
    <w:p>
      <w:pPr>
        <w:pStyle w:val="1"/>
        <w:shd w:val="clear" w:color="auto" w:fill="auto"/>
        <w:spacing w:lineRule="auto" w:line="240"/>
        <w:ind w:hanging="0"/>
        <w:jc w:val="both"/>
        <w:rPr/>
      </w:pPr>
      <w:r>
        <w:rPr/>
        <w:t>Я уведомлен (а), что вправе отозвать настоящее согласие на обработку своих персональныхданных направлением в АО «БАЗ» простой письменной формы</w:t>
      </w:r>
    </w:p>
    <w:p>
      <w:pPr>
        <w:pStyle w:val="1"/>
        <w:shd w:val="clear" w:color="auto" w:fill="auto"/>
        <w:spacing w:lineRule="auto" w:line="240" w:before="0" w:after="120"/>
        <w:ind w:hanging="0"/>
        <w:rPr/>
      </w:pPr>
      <w:r>
        <w:rPr/>
      </w:r>
    </w:p>
    <w:p>
      <w:pPr>
        <w:pStyle w:val="1"/>
        <w:shd w:val="clear" w:color="auto" w:fill="auto"/>
        <w:spacing w:lineRule="auto" w:line="240" w:before="0" w:after="120"/>
        <w:ind w:hanging="0"/>
        <w:rPr>
          <w:b/>
        </w:rPr>
      </w:pPr>
      <w:r>
        <w:rPr/>
        <w:tab/>
      </w:r>
      <w:r>
        <w:rPr>
          <w:b/>
        </w:rPr>
        <w:t>Дата</w:t>
        <w:tab/>
        <w:tab/>
        <w:tab/>
        <w:tab/>
        <w:tab/>
        <w:t>Подпись</w:t>
        <w:tab/>
        <w:tab/>
        <w:tab/>
        <w:tab/>
        <w:t>ФИО</w:t>
      </w:r>
    </w:p>
    <w:p>
      <w:pPr>
        <w:pStyle w:val="1"/>
        <w:shd w:val="clear" w:color="auto" w:fill="auto"/>
        <w:spacing w:lineRule="auto" w:line="240" w:before="0" w:after="120"/>
        <w:ind w:hanging="0"/>
        <w:rPr/>
      </w:pPr>
      <w:r>
        <w:rPr/>
      </w:r>
    </w:p>
    <w:p>
      <w:pPr>
        <w:pStyle w:val="1"/>
        <w:shd w:val="clear" w:color="auto" w:fill="auto"/>
        <w:spacing w:lineRule="auto" w:line="240" w:before="0" w:after="120"/>
        <w:ind w:hanging="0"/>
        <w:rPr/>
      </w:pPr>
      <w:r>
        <w:rPr/>
      </w:r>
    </w:p>
    <w:p>
      <w:pPr>
        <w:pStyle w:val="1"/>
        <w:shd w:val="clear" w:color="auto" w:fill="auto"/>
        <w:spacing w:lineRule="auto" w:line="240" w:before="0" w:after="120"/>
        <w:ind w:hanging="0"/>
        <w:rPr/>
      </w:pPr>
      <w:r>
        <w:rPr/>
      </w:r>
    </w:p>
    <w:p>
      <w:pPr>
        <w:pStyle w:val="1"/>
        <w:shd w:val="clear" w:color="auto" w:fill="auto"/>
        <w:spacing w:lineRule="auto" w:line="240" w:before="0" w:after="120"/>
        <w:ind w:hanging="0"/>
        <w:rPr/>
      </w:pPr>
      <w:r>
        <w:rPr/>
      </w:r>
    </w:p>
    <w:p>
      <w:pPr>
        <w:pStyle w:val="1"/>
        <w:shd w:val="clear" w:color="auto" w:fill="auto"/>
        <w:spacing w:lineRule="auto" w:line="240" w:before="0" w:after="120"/>
        <w:ind w:hanging="0"/>
        <w:rPr/>
      </w:pPr>
      <w:r>
        <w:rPr/>
      </w:r>
    </w:p>
    <w:p>
      <w:pPr>
        <w:pStyle w:val="1"/>
        <w:shd w:val="clear" w:color="auto" w:fill="auto"/>
        <w:spacing w:lineRule="auto" w:line="240" w:before="0" w:after="120"/>
        <w:ind w:hanging="0"/>
        <w:rPr/>
      </w:pPr>
      <w:r>
        <w:rPr/>
      </w:r>
    </w:p>
    <w:p>
      <w:pPr>
        <w:pStyle w:val="1"/>
        <w:shd w:val="clear" w:color="auto" w:fill="auto"/>
        <w:spacing w:lineRule="auto" w:line="240" w:before="0" w:after="120"/>
        <w:ind w:hanging="0"/>
        <w:rPr/>
      </w:pPr>
      <w:r>
        <w:rPr/>
      </w:r>
    </w:p>
    <w:p>
      <w:pPr>
        <w:pStyle w:val="1"/>
        <w:shd w:val="clear" w:color="auto" w:fill="auto"/>
        <w:spacing w:lineRule="auto" w:line="261" w:before="0" w:after="180"/>
        <w:ind w:hanging="0" w:left="7000"/>
        <w:jc w:val="right"/>
        <w:rPr>
          <w:b/>
          <w:bCs/>
        </w:rPr>
      </w:pPr>
      <w:r>
        <w:rPr>
          <w:b/>
          <w:bCs/>
        </w:rPr>
      </w:r>
    </w:p>
    <w:p>
      <w:pPr>
        <w:pStyle w:val="1"/>
        <w:shd w:val="clear" w:color="auto" w:fill="auto"/>
        <w:spacing w:lineRule="auto" w:line="261" w:before="0" w:after="180"/>
        <w:ind w:hanging="0" w:left="7000"/>
        <w:jc w:val="right"/>
        <w:rPr>
          <w:b/>
          <w:bCs/>
        </w:rPr>
      </w:pPr>
      <w:r>
        <w:rPr>
          <w:b/>
          <w:bCs/>
        </w:rPr>
      </w:r>
    </w:p>
    <w:p>
      <w:pPr>
        <w:pStyle w:val="1"/>
        <w:shd w:val="clear" w:color="auto" w:fill="auto"/>
        <w:spacing w:lineRule="auto" w:line="261" w:before="0" w:after="180"/>
        <w:ind w:hanging="0" w:left="7000"/>
        <w:jc w:val="right"/>
        <w:rPr/>
      </w:pPr>
      <w:r>
        <w:rPr>
          <w:b/>
          <w:bCs/>
        </w:rPr>
        <w:t xml:space="preserve">Приложение 2 </w:t>
      </w:r>
    </w:p>
    <w:p>
      <w:pPr>
        <w:pStyle w:val="1"/>
        <w:shd w:val="clear" w:color="auto" w:fill="auto"/>
        <w:spacing w:lineRule="auto" w:line="264"/>
        <w:ind w:hanging="0"/>
        <w:jc w:val="center"/>
        <w:rPr/>
      </w:pPr>
      <w:r>
        <w:rPr>
          <w:b/>
          <w:bCs/>
        </w:rPr>
        <w:t>СОГЛАСИЕ</w:t>
      </w:r>
    </w:p>
    <w:p>
      <w:pPr>
        <w:pStyle w:val="1"/>
        <w:shd w:val="clear" w:color="auto" w:fill="auto"/>
        <w:spacing w:lineRule="auto" w:line="264"/>
        <w:ind w:hanging="0"/>
        <w:jc w:val="center"/>
        <w:rPr/>
      </w:pPr>
      <w:r>
        <w:rPr/>
        <w:t>на обработку персональных данных, разрешенных субъектом персональных данных</w:t>
        <w:br/>
        <w:t>для распространения</w:t>
      </w:r>
    </w:p>
    <w:sdt>
      <w:sdtPr>
        <w:docPartObj>
          <w:docPartGallery w:val="Table of Contents"/>
          <w:docPartUnique w:val="true"/>
        </w:docPartObj>
      </w:sdtPr>
      <w:sdtContent>
        <w:p>
          <w:pPr>
            <w:pStyle w:val="Style29"/>
            <w:shd w:fill="auto" w:val="clear"/>
            <w:tabs>
              <w:tab w:val="clear" w:pos="708"/>
              <w:tab w:val="left" w:pos="9701" w:leader="underscore"/>
            </w:tabs>
            <w:spacing w:lineRule="auto" w:line="264"/>
            <w:rPr/>
          </w:pPr>
          <w:r>
            <w:fldChar w:fldCharType="begin"/>
          </w:r>
          <w:r>
            <w:rPr/>
            <w:instrText xml:space="preserve"> TOC \z \o "1-5" \h</w:instrText>
          </w:r>
          <w:r>
            <w:rPr/>
            <w:fldChar w:fldCharType="separate"/>
          </w:r>
          <w:r>
            <w:rPr/>
            <w:t xml:space="preserve">Я, </w:t>
            <w:tab/>
            <w:t xml:space="preserve"> ,</w:t>
          </w:r>
        </w:p>
        <w:p>
          <w:pPr>
            <w:pStyle w:val="Style29"/>
            <w:shd w:val="clear" w:color="auto" w:fill="auto"/>
            <w:spacing w:before="0" w:after="120"/>
            <w:jc w:val="center"/>
            <w:rPr>
              <w:sz w:val="15"/>
              <w:szCs w:val="15"/>
            </w:rPr>
          </w:pPr>
          <w:r>
            <w:rPr>
              <w:sz w:val="15"/>
              <w:szCs w:val="15"/>
            </w:rPr>
            <w:t>(фамилия, имя, отчество полностью)</w:t>
          </w:r>
        </w:p>
        <w:p>
          <w:pPr>
            <w:pStyle w:val="Style29"/>
            <w:shd w:val="clear" w:color="auto" w:fill="auto"/>
            <w:tabs>
              <w:tab w:val="clear" w:pos="708"/>
              <w:tab w:val="left" w:pos="9500" w:leader="underscore"/>
            </w:tabs>
            <w:spacing w:lineRule="auto" w:line="264"/>
            <w:jc w:val="both"/>
            <w:rPr/>
          </w:pPr>
          <w:r>
            <w:rPr/>
            <w:t>Зарегистрирован по адресу:</w:t>
            <w:tab/>
            <w:t>,</w:t>
          </w:r>
        </w:p>
        <w:p>
          <w:pPr>
            <w:pStyle w:val="Style29"/>
            <w:shd w:val="clear" w:color="auto" w:fill="auto"/>
            <w:tabs>
              <w:tab w:val="clear" w:pos="708"/>
              <w:tab w:val="left" w:pos="9500" w:leader="underscore"/>
            </w:tabs>
            <w:jc w:val="both"/>
            <w:rPr/>
          </w:pPr>
          <w:r>
            <w:rPr/>
            <w:t>документ, удостоверяющий личность:</w:t>
            <w:tab/>
            <w:t>,</w:t>
          </w:r>
          <w:r>
            <w:rPr/>
            <w:fldChar w:fldCharType="end"/>
          </w:r>
        </w:p>
      </w:sdtContent>
    </w:sdt>
    <w:p>
      <w:pPr>
        <w:pStyle w:val="Style25"/>
        <w:shd w:fill="auto" w:val="clear"/>
        <w:spacing w:lineRule="auto" w:line="240" w:before="0" w:after="440"/>
        <w:ind w:hanging="0" w:left="2040"/>
        <w:rPr>
          <w:sz w:val="15"/>
          <w:szCs w:val="15"/>
        </w:rPr>
      </w:pPr>
      <w:r>
        <w:rPr>
          <w:sz w:val="15"/>
          <w:szCs w:val="15"/>
        </w:rPr>
        <w:t>(наименование документа, N. сведения о дате выдачи документа и выдавшем его органе)</w:t>
      </w:r>
    </w:p>
    <w:p>
      <w:pPr>
        <w:pStyle w:val="1"/>
        <w:shd w:val="clear" w:color="auto" w:fill="auto"/>
        <w:tabs>
          <w:tab w:val="clear" w:pos="708"/>
          <w:tab w:val="left" w:pos="9500" w:leader="underscore"/>
        </w:tabs>
        <w:spacing w:lineRule="auto" w:line="271"/>
        <w:ind w:hanging="0"/>
        <w:jc w:val="both"/>
        <w:rPr/>
      </w:pPr>
      <w:r>
        <w:rPr/>
        <w:t>в соответствии со ст. 10.1 Федерального закона от 27.07.2006 N 152-ФЗ "О персональных данных", в целях:</w:t>
        <w:tab/>
      </w:r>
      <w:r>
        <w:rPr>
          <w:b/>
          <w:bCs/>
        </w:rPr>
        <w:t>даю согласие</w:t>
      </w:r>
    </w:p>
    <w:p>
      <w:pPr>
        <w:pStyle w:val="1"/>
        <w:shd w:val="clear" w:color="auto" w:fill="auto"/>
        <w:spacing w:lineRule="auto" w:line="264"/>
        <w:ind w:hanging="0"/>
        <w:jc w:val="both"/>
        <w:rPr/>
      </w:pPr>
      <w:r>
        <w:rPr/>
        <w:t>Акционерному обществу «</w:t>
      </w:r>
      <w:r>
        <w:rPr>
          <w:sz w:val="24"/>
          <w:szCs w:val="24"/>
        </w:rPr>
        <w:t>Белгородский абразивный завод имени А.И. Сафонова</w:t>
      </w:r>
      <w:r>
        <w:rPr/>
        <w:t xml:space="preserve">», расположенному по адресу: 308009, Российская Федерация, г. Белгород, ул. Михайловское шоссе, д. 2а (ИНН 3125008314, ОГРН 1023101649174, сведения об информационных ресурсах оператора: </w:t>
      </w:r>
      <w:r>
        <w:rPr>
          <w:lang w:val="en-US"/>
        </w:rPr>
        <w:t>www</w:t>
      </w:r>
      <w:r>
        <w:rPr/>
        <w:t>.</w:t>
      </w:r>
      <w:r>
        <w:rPr>
          <w:lang w:val="en-US"/>
        </w:rPr>
        <w:t>belabrziv</w:t>
      </w:r>
      <w:r>
        <w:rPr/>
        <w:t>.</w:t>
      </w:r>
      <w:r>
        <w:rPr>
          <w:lang w:val="en-US"/>
        </w:rPr>
        <w:t>ru</w:t>
      </w:r>
      <w:r>
        <w:rPr/>
        <w:t>), на обработку в форме распространения моих персональных данных.</w:t>
      </w:r>
    </w:p>
    <w:p>
      <w:pPr>
        <w:pStyle w:val="1"/>
        <w:shd w:val="clear" w:color="auto" w:fill="auto"/>
        <w:spacing w:lineRule="auto" w:line="264"/>
        <w:ind w:hanging="0"/>
        <w:jc w:val="both"/>
        <w:rPr/>
      </w:pPr>
      <w:r>
        <w:rPr/>
        <w:t>Категории и перечень моих персональных данных, на обработку в форме распространения которых я даю согласие:</w:t>
      </w:r>
    </w:p>
    <w:p>
      <w:pPr>
        <w:pStyle w:val="1"/>
        <w:shd w:val="clear" w:color="auto" w:fill="auto"/>
        <w:tabs>
          <w:tab w:val="clear" w:pos="708"/>
          <w:tab w:val="left" w:pos="9500" w:leader="underscore"/>
          <w:tab w:val="left" w:pos="9663" w:leader="underscore"/>
        </w:tabs>
        <w:spacing w:lineRule="auto" w:line="264" w:before="0" w:after="280"/>
        <w:ind w:hanging="0"/>
        <w:jc w:val="both"/>
        <w:rPr/>
      </w:pPr>
      <w:r>
        <w:rPr>
          <w:b/>
          <w:bCs/>
        </w:rPr>
        <w:t>Персональные данные:</w:t>
        <w:tab/>
        <w:tab/>
      </w:r>
    </w:p>
    <w:p>
      <w:pPr>
        <w:pStyle w:val="1"/>
        <w:shd w:val="clear" w:color="auto" w:fill="auto"/>
        <w:tabs>
          <w:tab w:val="clear" w:pos="708"/>
          <w:tab w:val="left" w:pos="9500" w:leader="underscore"/>
        </w:tabs>
        <w:spacing w:lineRule="auto" w:line="264" w:before="0" w:after="280"/>
        <w:ind w:hanging="0"/>
        <w:jc w:val="both"/>
        <w:rPr/>
      </w:pPr>
      <w:r>
        <w:rPr>
          <w:b/>
          <w:bCs/>
        </w:rPr>
        <w:t>Биометрические персональные данные:</w:t>
        <w:tab/>
      </w:r>
    </w:p>
    <w:p>
      <w:pPr>
        <w:pStyle w:val="Style28"/>
        <w:shd w:val="clear" w:color="auto" w:fill="auto"/>
        <w:spacing w:lineRule="auto" w:line="264"/>
        <w:rPr/>
      </w:pPr>
      <w:r>
        <w:rPr/>
        <w:t>Условия и запреты на обработку вышеуказанных персональных данных (ч. 9 ст. 10.1 Федерального закона от 27.07.2006 N 152-ФЗ "О персональных данных") (нужное отметить):</w:t>
      </w:r>
    </w:p>
    <w:tbl>
      <w:tblPr>
        <w:tblW w:w="9543" w:type="dxa"/>
        <w:jc w:val="center"/>
        <w:tblInd w:w="0" w:type="dxa"/>
        <w:tblLayout w:type="fixed"/>
        <w:tblCellMar>
          <w:top w:w="0" w:type="dxa"/>
          <w:left w:w="10" w:type="dxa"/>
          <w:bottom w:w="0" w:type="dxa"/>
          <w:right w:w="10" w:type="dxa"/>
        </w:tblCellMar>
        <w:tblLook w:val="04a0"/>
      </w:tblPr>
      <w:tblGrid>
        <w:gridCol w:w="292"/>
        <w:gridCol w:w="5125"/>
        <w:gridCol w:w="1336"/>
        <w:gridCol w:w="1202"/>
        <w:gridCol w:w="691"/>
        <w:gridCol w:w="896"/>
      </w:tblGrid>
      <w:tr>
        <w:trPr>
          <w:trHeight w:val="299" w:hRule="exact"/>
        </w:trPr>
        <w:tc>
          <w:tcPr>
            <w:tcW w:w="9542" w:type="dxa"/>
            <w:gridSpan w:val="6"/>
            <w:tcBorders/>
            <w:shd w:color="auto" w:fill="FFFFFF" w:val="clear"/>
          </w:tcPr>
          <w:p>
            <w:pPr>
              <w:pStyle w:val="Style25"/>
              <w:shd w:val="clear" w:color="auto" w:fill="auto"/>
              <w:spacing w:lineRule="auto" w:line="240"/>
              <w:ind w:hanging="0"/>
              <w:rPr/>
            </w:pPr>
            <w:r>
              <w:rPr/>
              <w:t xml:space="preserve">□ </w:t>
            </w:r>
            <w:r>
              <w:rPr/>
              <w:t>не устанавливаю</w:t>
            </w:r>
          </w:p>
        </w:tc>
      </w:tr>
      <w:tr>
        <w:trPr>
          <w:trHeight w:val="284" w:hRule="exact"/>
        </w:trPr>
        <w:tc>
          <w:tcPr>
            <w:tcW w:w="292" w:type="dxa"/>
            <w:tcBorders/>
            <w:shd w:color="auto" w:fill="FFFFFF" w:val="clear"/>
          </w:tcPr>
          <w:p>
            <w:pPr>
              <w:pStyle w:val="Style25"/>
              <w:shd w:val="clear" w:color="auto" w:fill="auto"/>
              <w:spacing w:lineRule="auto" w:line="240"/>
              <w:ind w:hanging="0"/>
              <w:jc w:val="both"/>
              <w:rPr>
                <w:sz w:val="38"/>
                <w:szCs w:val="38"/>
              </w:rPr>
            </w:pPr>
            <w:r>
              <w:rPr/>
              <w:t>□</w:t>
            </w:r>
          </w:p>
        </w:tc>
        <w:tc>
          <w:tcPr>
            <w:tcW w:w="7663" w:type="dxa"/>
            <w:gridSpan w:val="3"/>
            <w:tcBorders/>
            <w:shd w:color="auto" w:fill="FFFFFF" w:val="clear"/>
          </w:tcPr>
          <w:p>
            <w:pPr>
              <w:pStyle w:val="Style25"/>
              <w:shd w:val="clear" w:color="auto" w:fill="auto"/>
              <w:spacing w:lineRule="auto" w:line="240"/>
              <w:ind w:hanging="0"/>
              <w:jc w:val="both"/>
              <w:rPr/>
            </w:pPr>
            <w:r>
              <w:rPr/>
              <w:t>устанавливаю запрет на передачу (кроме предоставления доступа)</w:t>
            </w:r>
          </w:p>
        </w:tc>
        <w:tc>
          <w:tcPr>
            <w:tcW w:w="691" w:type="dxa"/>
            <w:tcBorders/>
            <w:shd w:color="auto" w:fill="FFFFFF" w:val="clear"/>
          </w:tcPr>
          <w:p>
            <w:pPr>
              <w:pStyle w:val="Style25"/>
              <w:shd w:val="clear" w:color="auto" w:fill="auto"/>
              <w:spacing w:lineRule="auto" w:line="240"/>
              <w:ind w:hanging="0"/>
              <w:jc w:val="center"/>
              <w:rPr/>
            </w:pPr>
            <w:r>
              <w:rPr/>
              <w:t>этих</w:t>
            </w:r>
          </w:p>
        </w:tc>
        <w:tc>
          <w:tcPr>
            <w:tcW w:w="896" w:type="dxa"/>
            <w:tcBorders/>
            <w:shd w:color="auto" w:fill="FFFFFF" w:val="clear"/>
          </w:tcPr>
          <w:p>
            <w:pPr>
              <w:pStyle w:val="Style25"/>
              <w:shd w:val="clear" w:color="auto" w:fill="auto"/>
              <w:spacing w:lineRule="auto" w:line="240"/>
              <w:ind w:hanging="0"/>
              <w:jc w:val="right"/>
              <w:rPr/>
            </w:pPr>
            <w:r>
              <w:rPr/>
              <w:t>данных</w:t>
            </w:r>
          </w:p>
        </w:tc>
      </w:tr>
      <w:tr>
        <w:trPr>
          <w:trHeight w:val="551" w:hRule="exact"/>
        </w:trPr>
        <w:tc>
          <w:tcPr>
            <w:tcW w:w="292" w:type="dxa"/>
            <w:tcBorders/>
            <w:shd w:color="auto" w:fill="FFFFFF" w:val="clear"/>
            <w:vAlign w:val="bottom"/>
          </w:tcPr>
          <w:p>
            <w:pPr>
              <w:pStyle w:val="Style25"/>
              <w:shd w:val="clear" w:color="auto" w:fill="auto"/>
              <w:spacing w:lineRule="auto" w:line="240"/>
              <w:ind w:hanging="0"/>
              <w:jc w:val="both"/>
              <w:rPr>
                <w:sz w:val="38"/>
                <w:szCs w:val="38"/>
              </w:rPr>
            </w:pPr>
            <w:r>
              <w:rPr/>
              <w:t>□</w:t>
            </w:r>
          </w:p>
        </w:tc>
        <w:tc>
          <w:tcPr>
            <w:tcW w:w="5125" w:type="dxa"/>
            <w:tcBorders/>
            <w:shd w:color="auto" w:fill="FFFFFF" w:val="clear"/>
          </w:tcPr>
          <w:p>
            <w:pPr>
              <w:pStyle w:val="Style25"/>
              <w:shd w:val="clear" w:color="auto" w:fill="auto"/>
              <w:ind w:hanging="0"/>
              <w:jc w:val="both"/>
              <w:rPr/>
            </w:pPr>
            <w:r>
              <w:rPr/>
              <w:t>оператором неограниченному кругу лиц</w:t>
            </w:r>
          </w:p>
          <w:p>
            <w:pPr>
              <w:pStyle w:val="Style25"/>
              <w:shd w:val="clear" w:color="auto" w:fill="auto"/>
              <w:ind w:hanging="0"/>
              <w:jc w:val="both"/>
              <w:rPr/>
            </w:pPr>
            <w:r>
              <w:rPr/>
              <w:t xml:space="preserve"> </w:t>
            </w:r>
            <w:r>
              <w:rPr/>
              <w:t>устанавливаю запрет на обработку (кроме</w:t>
            </w:r>
          </w:p>
        </w:tc>
        <w:tc>
          <w:tcPr>
            <w:tcW w:w="1336" w:type="dxa"/>
            <w:tcBorders/>
            <w:shd w:color="auto" w:fill="FFFFFF" w:val="clear"/>
            <w:vAlign w:val="bottom"/>
          </w:tcPr>
          <w:p>
            <w:pPr>
              <w:pStyle w:val="Style25"/>
              <w:shd w:val="clear" w:color="auto" w:fill="auto"/>
              <w:spacing w:lineRule="auto" w:line="240"/>
              <w:ind w:hanging="0"/>
              <w:rPr/>
            </w:pPr>
            <w:r>
              <w:rPr/>
              <w:t>получения</w:t>
            </w:r>
          </w:p>
        </w:tc>
        <w:tc>
          <w:tcPr>
            <w:tcW w:w="1202" w:type="dxa"/>
            <w:tcBorders/>
            <w:shd w:color="auto" w:fill="FFFFFF" w:val="clear"/>
            <w:vAlign w:val="bottom"/>
          </w:tcPr>
          <w:p>
            <w:pPr>
              <w:pStyle w:val="Style25"/>
              <w:shd w:val="clear" w:color="auto" w:fill="auto"/>
              <w:spacing w:lineRule="auto" w:line="240"/>
              <w:ind w:hanging="0"/>
              <w:jc w:val="center"/>
              <w:rPr/>
            </w:pPr>
            <w:r>
              <w:rPr/>
              <w:t>доступа)</w:t>
            </w:r>
          </w:p>
        </w:tc>
        <w:tc>
          <w:tcPr>
            <w:tcW w:w="691" w:type="dxa"/>
            <w:tcBorders/>
            <w:shd w:color="auto" w:fill="FFFFFF" w:val="clear"/>
            <w:vAlign w:val="bottom"/>
          </w:tcPr>
          <w:p>
            <w:pPr>
              <w:pStyle w:val="Style25"/>
              <w:shd w:val="clear" w:color="auto" w:fill="auto"/>
              <w:spacing w:lineRule="auto" w:line="240"/>
              <w:ind w:hanging="0"/>
              <w:jc w:val="center"/>
              <w:rPr/>
            </w:pPr>
            <w:r>
              <w:rPr/>
              <w:t>этих</w:t>
            </w:r>
          </w:p>
        </w:tc>
        <w:tc>
          <w:tcPr>
            <w:tcW w:w="896" w:type="dxa"/>
            <w:tcBorders/>
            <w:shd w:color="auto" w:fill="FFFFFF" w:val="clear"/>
            <w:vAlign w:val="bottom"/>
          </w:tcPr>
          <w:p>
            <w:pPr>
              <w:pStyle w:val="Style25"/>
              <w:shd w:val="clear" w:color="auto" w:fill="auto"/>
              <w:spacing w:lineRule="auto" w:line="240"/>
              <w:ind w:hanging="0"/>
              <w:jc w:val="right"/>
              <w:rPr/>
            </w:pPr>
            <w:r>
              <w:rPr/>
              <w:t>данных</w:t>
            </w:r>
          </w:p>
        </w:tc>
      </w:tr>
      <w:tr>
        <w:trPr>
          <w:trHeight w:val="554" w:hRule="exact"/>
        </w:trPr>
        <w:tc>
          <w:tcPr>
            <w:tcW w:w="292" w:type="dxa"/>
            <w:tcBorders/>
            <w:shd w:color="auto" w:fill="FFFFFF" w:val="clear"/>
            <w:vAlign w:val="bottom"/>
          </w:tcPr>
          <w:p>
            <w:pPr>
              <w:pStyle w:val="Style25"/>
              <w:shd w:val="clear" w:color="auto" w:fill="auto"/>
              <w:spacing w:lineRule="auto" w:line="240"/>
              <w:ind w:hanging="0"/>
              <w:jc w:val="both"/>
              <w:rPr>
                <w:sz w:val="38"/>
                <w:szCs w:val="38"/>
              </w:rPr>
            </w:pPr>
            <w:r>
              <w:rPr/>
              <w:t>□</w:t>
            </w:r>
          </w:p>
        </w:tc>
        <w:tc>
          <w:tcPr>
            <w:tcW w:w="5125" w:type="dxa"/>
            <w:tcBorders/>
            <w:shd w:color="auto" w:fill="FFFFFF" w:val="clear"/>
          </w:tcPr>
          <w:p>
            <w:pPr>
              <w:pStyle w:val="Style25"/>
              <w:shd w:val="clear" w:color="auto" w:fill="auto"/>
              <w:spacing w:lineRule="auto" w:line="259"/>
              <w:ind w:hanging="0"/>
              <w:jc w:val="both"/>
              <w:rPr/>
            </w:pPr>
            <w:r>
              <w:rPr/>
              <w:t>неограниченным кругом лиц устанавливаю условия обработки (кроме</w:t>
            </w:r>
          </w:p>
        </w:tc>
        <w:tc>
          <w:tcPr>
            <w:tcW w:w="1336" w:type="dxa"/>
            <w:tcBorders/>
            <w:shd w:color="auto" w:fill="FFFFFF" w:val="clear"/>
            <w:vAlign w:val="bottom"/>
          </w:tcPr>
          <w:p>
            <w:pPr>
              <w:pStyle w:val="Style25"/>
              <w:shd w:val="clear" w:color="auto" w:fill="auto"/>
              <w:spacing w:lineRule="auto" w:line="240"/>
              <w:ind w:hanging="0"/>
              <w:rPr/>
            </w:pPr>
            <w:r>
              <w:rPr/>
              <w:t>получения</w:t>
            </w:r>
          </w:p>
        </w:tc>
        <w:tc>
          <w:tcPr>
            <w:tcW w:w="1202" w:type="dxa"/>
            <w:tcBorders/>
            <w:shd w:color="auto" w:fill="FFFFFF" w:val="clear"/>
            <w:vAlign w:val="bottom"/>
          </w:tcPr>
          <w:p>
            <w:pPr>
              <w:pStyle w:val="Style25"/>
              <w:shd w:val="clear" w:color="auto" w:fill="auto"/>
              <w:spacing w:lineRule="auto" w:line="240"/>
              <w:ind w:hanging="0"/>
              <w:rPr/>
            </w:pPr>
            <w:r>
              <w:rPr/>
              <w:t>доступа)</w:t>
            </w:r>
          </w:p>
        </w:tc>
        <w:tc>
          <w:tcPr>
            <w:tcW w:w="691" w:type="dxa"/>
            <w:tcBorders/>
            <w:shd w:color="auto" w:fill="FFFFFF" w:val="clear"/>
            <w:vAlign w:val="bottom"/>
          </w:tcPr>
          <w:p>
            <w:pPr>
              <w:pStyle w:val="Style25"/>
              <w:shd w:val="clear" w:color="auto" w:fill="auto"/>
              <w:spacing w:lineRule="auto" w:line="240"/>
              <w:ind w:hanging="0"/>
              <w:rPr/>
            </w:pPr>
            <w:r>
              <w:rPr/>
              <w:t>этих</w:t>
            </w:r>
          </w:p>
        </w:tc>
        <w:tc>
          <w:tcPr>
            <w:tcW w:w="896" w:type="dxa"/>
            <w:tcBorders/>
            <w:shd w:color="auto" w:fill="FFFFFF" w:val="clear"/>
            <w:vAlign w:val="bottom"/>
          </w:tcPr>
          <w:p>
            <w:pPr>
              <w:pStyle w:val="Style25"/>
              <w:shd w:val="clear" w:color="auto" w:fill="auto"/>
              <w:spacing w:lineRule="auto" w:line="240"/>
              <w:ind w:hanging="0"/>
              <w:jc w:val="right"/>
              <w:rPr/>
            </w:pPr>
            <w:r>
              <w:rPr/>
              <w:t>данных</w:t>
            </w:r>
          </w:p>
        </w:tc>
      </w:tr>
      <w:tr>
        <w:trPr>
          <w:trHeight w:val="500" w:hRule="exact"/>
        </w:trPr>
        <w:tc>
          <w:tcPr>
            <w:tcW w:w="292" w:type="dxa"/>
            <w:tcBorders/>
            <w:shd w:color="auto" w:fill="FFFFFF" w:val="clear"/>
          </w:tcPr>
          <w:p>
            <w:pPr>
              <w:pStyle w:val="Normal"/>
              <w:spacing w:before="0" w:after="200"/>
              <w:rPr>
                <w:sz w:val="10"/>
                <w:szCs w:val="10"/>
              </w:rPr>
            </w:pPr>
            <w:r>
              <w:rPr>
                <w:sz w:val="10"/>
                <w:szCs w:val="10"/>
              </w:rPr>
            </w:r>
          </w:p>
        </w:tc>
        <w:tc>
          <w:tcPr>
            <w:tcW w:w="5125" w:type="dxa"/>
            <w:tcBorders>
              <w:bottom w:val="single" w:sz="4" w:space="0" w:color="000000"/>
            </w:tcBorders>
            <w:shd w:color="auto" w:fill="FFFFFF" w:val="clear"/>
          </w:tcPr>
          <w:p>
            <w:pPr>
              <w:pStyle w:val="Style25"/>
              <w:shd w:val="clear" w:color="auto" w:fill="auto"/>
              <w:spacing w:lineRule="auto" w:line="240"/>
              <w:ind w:hanging="0"/>
              <w:rPr/>
            </w:pPr>
            <w:r>
              <w:rPr/>
              <w:t>неограниченным кругом лиц:</w:t>
            </w:r>
          </w:p>
        </w:tc>
        <w:tc>
          <w:tcPr>
            <w:tcW w:w="1336" w:type="dxa"/>
            <w:tcBorders>
              <w:bottom w:val="single" w:sz="4" w:space="0" w:color="000000"/>
            </w:tcBorders>
            <w:shd w:color="auto" w:fill="FFFFFF" w:val="clear"/>
          </w:tcPr>
          <w:p>
            <w:pPr>
              <w:pStyle w:val="Normal"/>
              <w:spacing w:before="0" w:after="200"/>
              <w:rPr>
                <w:sz w:val="10"/>
                <w:szCs w:val="10"/>
              </w:rPr>
            </w:pPr>
            <w:r>
              <w:rPr>
                <w:sz w:val="10"/>
                <w:szCs w:val="10"/>
              </w:rPr>
            </w:r>
          </w:p>
        </w:tc>
        <w:tc>
          <w:tcPr>
            <w:tcW w:w="1202" w:type="dxa"/>
            <w:tcBorders>
              <w:bottom w:val="single" w:sz="4" w:space="0" w:color="000000"/>
            </w:tcBorders>
            <w:shd w:color="auto" w:fill="FFFFFF" w:val="clear"/>
          </w:tcPr>
          <w:p>
            <w:pPr>
              <w:pStyle w:val="Normal"/>
              <w:spacing w:before="0" w:after="200"/>
              <w:rPr>
                <w:sz w:val="10"/>
                <w:szCs w:val="10"/>
              </w:rPr>
            </w:pPr>
            <w:r>
              <w:rPr>
                <w:sz w:val="10"/>
                <w:szCs w:val="10"/>
              </w:rPr>
            </w:r>
          </w:p>
        </w:tc>
        <w:tc>
          <w:tcPr>
            <w:tcW w:w="691" w:type="dxa"/>
            <w:tcBorders>
              <w:bottom w:val="single" w:sz="4" w:space="0" w:color="000000"/>
            </w:tcBorders>
            <w:shd w:color="auto" w:fill="FFFFFF" w:val="clear"/>
          </w:tcPr>
          <w:p>
            <w:pPr>
              <w:pStyle w:val="Normal"/>
              <w:spacing w:before="0" w:after="200"/>
              <w:rPr>
                <w:sz w:val="10"/>
                <w:szCs w:val="10"/>
              </w:rPr>
            </w:pPr>
            <w:r>
              <w:rPr>
                <w:sz w:val="10"/>
                <w:szCs w:val="10"/>
              </w:rPr>
            </w:r>
          </w:p>
        </w:tc>
        <w:tc>
          <w:tcPr>
            <w:tcW w:w="896" w:type="dxa"/>
            <w:tcBorders>
              <w:bottom w:val="single" w:sz="4" w:space="0" w:color="000000"/>
            </w:tcBorders>
            <w:shd w:color="auto" w:fill="FFFFFF" w:val="clear"/>
            <w:vAlign w:val="bottom"/>
          </w:tcPr>
          <w:p>
            <w:pPr>
              <w:pStyle w:val="Style25"/>
              <w:shd w:val="clear" w:color="auto" w:fill="auto"/>
              <w:spacing w:lineRule="auto" w:line="240"/>
              <w:ind w:hanging="0"/>
              <w:jc w:val="right"/>
              <w:rPr/>
            </w:pPr>
            <w:r>
              <w:rPr/>
            </w:r>
          </w:p>
          <w:p>
            <w:pPr>
              <w:pStyle w:val="Style25"/>
              <w:shd w:val="clear" w:color="auto" w:fill="auto"/>
              <w:spacing w:lineRule="auto" w:line="240"/>
              <w:ind w:hanging="0"/>
              <w:jc w:val="right"/>
              <w:rPr/>
            </w:pPr>
            <w:r>
              <w:rPr/>
            </w:r>
          </w:p>
          <w:p>
            <w:pPr>
              <w:pStyle w:val="Style25"/>
              <w:shd w:val="clear" w:color="auto" w:fill="auto"/>
              <w:spacing w:lineRule="auto" w:line="240"/>
              <w:ind w:hanging="0"/>
              <w:jc w:val="right"/>
              <w:rPr/>
            </w:pPr>
            <w:r>
              <w:rPr/>
              <w:t>Ус</w:t>
            </w:r>
          </w:p>
        </w:tc>
      </w:tr>
    </w:tbl>
    <w:p>
      <w:pPr>
        <w:pStyle w:val="Style28"/>
        <w:shd w:val="clear" w:color="auto" w:fill="auto"/>
        <w:spacing w:lineRule="auto" w:line="264"/>
        <w:jc w:val="both"/>
        <w:rPr/>
      </w:pPr>
      <w:r>
        <w:rPr/>
      </w:r>
    </w:p>
    <w:p>
      <w:pPr>
        <w:pStyle w:val="Style28"/>
        <w:shd w:val="clear" w:color="auto" w:fill="auto"/>
        <w:spacing w:lineRule="auto" w:line="264"/>
        <w:jc w:val="both"/>
        <w:rPr/>
      </w:pPr>
      <w:r>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 </w:t>
        <w:softHyphen/>
        <w:t>телекоммуникационных сетей, либо без передачи полученных персональных данных:</w:t>
      </w:r>
    </w:p>
    <w:p>
      <w:pPr>
        <w:pStyle w:val="Style27"/>
        <w:shd w:val="clear" w:color="auto" w:fill="auto"/>
        <w:tabs>
          <w:tab w:val="clear" w:pos="708"/>
          <w:tab w:val="left" w:pos="9137" w:leader="underscore"/>
        </w:tabs>
        <w:rPr/>
      </w:pPr>
      <w:r>
        <w:rPr/>
        <w:t>не устанавливаю (устанавливаю:</w:t>
        <w:tab/>
      </w:r>
      <w:r>
        <w:rPr>
          <w:u w:val="single"/>
        </w:rPr>
        <w:t>)</w:t>
      </w:r>
    </w:p>
    <w:p>
      <w:pPr>
        <w:pStyle w:val="Style27"/>
        <w:shd w:val="clear" w:color="auto" w:fill="auto"/>
        <w:rPr/>
      </w:pPr>
      <w:r>
        <w:rPr/>
        <w:t>Настоящее согласие действует со дня его подписания до дня отзыва в письменной форме.</w:t>
      </w:r>
    </w:p>
    <w:p>
      <w:pPr>
        <w:pStyle w:val="1"/>
        <w:shd w:val="clear" w:color="auto" w:fill="auto"/>
        <w:spacing w:lineRule="auto" w:line="240" w:before="0" w:after="120"/>
        <w:ind w:hanging="0"/>
        <w:rPr/>
      </w:pPr>
      <w:r>
        <w:rPr/>
      </w:r>
    </w:p>
    <w:p>
      <w:pPr>
        <w:pStyle w:val="1"/>
        <w:shd w:val="clear" w:color="auto" w:fill="auto"/>
        <w:tabs>
          <w:tab w:val="clear" w:pos="708"/>
          <w:tab w:val="left" w:pos="1592" w:leader="none"/>
        </w:tabs>
        <w:jc w:val="both"/>
        <w:rPr>
          <w:b/>
        </w:rPr>
      </w:pPr>
      <w:r>
        <w:rPr>
          <w:b/>
        </w:rPr>
        <w:t>Дата</w:t>
        <w:tab/>
        <w:tab/>
        <w:tab/>
        <w:tab/>
        <w:tab/>
        <w:t>Подпись</w:t>
        <w:tab/>
        <w:tab/>
        <w:tab/>
        <w:tab/>
        <w:t>ФИО</w:t>
      </w:r>
    </w:p>
    <w:p>
      <w:pPr>
        <w:pStyle w:val="1"/>
        <w:shd w:val="clear" w:color="auto" w:fill="auto"/>
        <w:tabs>
          <w:tab w:val="clear" w:pos="708"/>
          <w:tab w:val="left" w:pos="1592" w:leader="none"/>
        </w:tabs>
        <w:jc w:val="both"/>
        <w:rPr>
          <w:b/>
        </w:rPr>
      </w:pPr>
      <w:r>
        <w:rPr>
          <w:b/>
        </w:rPr>
      </w:r>
    </w:p>
    <w:p>
      <w:pPr>
        <w:pStyle w:val="1"/>
        <w:shd w:val="clear" w:color="auto" w:fill="auto"/>
        <w:tabs>
          <w:tab w:val="clear" w:pos="708"/>
          <w:tab w:val="left" w:pos="1592" w:leader="none"/>
        </w:tabs>
        <w:jc w:val="both"/>
        <w:rPr>
          <w:b/>
        </w:rPr>
      </w:pPr>
      <w:r>
        <w:rPr>
          <w:b/>
        </w:rPr>
      </w:r>
    </w:p>
    <w:p>
      <w:pPr>
        <w:pStyle w:val="1"/>
        <w:shd w:val="clear" w:color="auto" w:fill="auto"/>
        <w:tabs>
          <w:tab w:val="clear" w:pos="708"/>
          <w:tab w:val="left" w:pos="1592" w:leader="none"/>
        </w:tabs>
        <w:jc w:val="both"/>
        <w:rPr>
          <w:b/>
        </w:rPr>
      </w:pPr>
      <w:r>
        <w:rPr>
          <w:b/>
        </w:rPr>
      </w:r>
    </w:p>
    <w:p>
      <w:pPr>
        <w:pStyle w:val="1"/>
        <w:shd w:val="clear" w:color="auto" w:fill="auto"/>
        <w:tabs>
          <w:tab w:val="clear" w:pos="708"/>
          <w:tab w:val="left" w:pos="1592" w:leader="none"/>
        </w:tabs>
        <w:jc w:val="both"/>
        <w:rPr>
          <w:b/>
        </w:rPr>
      </w:pPr>
      <w:r>
        <w:rPr>
          <w:b/>
        </w:rPr>
      </w:r>
    </w:p>
    <w:p>
      <w:pPr>
        <w:pStyle w:val="1"/>
        <w:shd w:val="clear" w:color="auto" w:fill="auto"/>
        <w:tabs>
          <w:tab w:val="clear" w:pos="708"/>
          <w:tab w:val="left" w:pos="1592" w:leader="none"/>
        </w:tabs>
        <w:jc w:val="both"/>
        <w:rPr>
          <w:b/>
        </w:rPr>
      </w:pPr>
      <w:r>
        <w:rPr>
          <w:b/>
        </w:rPr>
      </w:r>
    </w:p>
    <w:p>
      <w:pPr>
        <w:pStyle w:val="1"/>
        <w:shd w:val="clear" w:color="auto" w:fill="auto"/>
        <w:tabs>
          <w:tab w:val="clear" w:pos="708"/>
          <w:tab w:val="left" w:pos="1592" w:leader="none"/>
        </w:tabs>
        <w:jc w:val="both"/>
        <w:rPr>
          <w:b/>
        </w:rPr>
      </w:pPr>
      <w:r>
        <w:rPr>
          <w:b/>
        </w:rPr>
      </w:r>
    </w:p>
    <w:p>
      <w:pPr>
        <w:pStyle w:val="1"/>
        <w:shd w:val="clear" w:color="auto" w:fill="auto"/>
        <w:tabs>
          <w:tab w:val="clear" w:pos="708"/>
          <w:tab w:val="left" w:pos="1592" w:leader="none"/>
        </w:tabs>
        <w:jc w:val="both"/>
        <w:rPr>
          <w:b/>
        </w:rPr>
      </w:pPr>
      <w:r>
        <w:rPr>
          <w:b/>
        </w:rPr>
      </w:r>
    </w:p>
    <w:p>
      <w:pPr>
        <w:pStyle w:val="Normal"/>
        <w:suppressAutoHyphens w:val="false"/>
        <w:spacing w:lineRule="auto" w:line="259" w:before="0" w:after="160"/>
        <w:rPr>
          <w:rFonts w:ascii="Times New Roman" w:hAnsi="Times New Roman" w:eastAsia="Times New Roman" w:cs="Times New Roman"/>
          <w:b/>
          <w:bCs/>
          <w:lang w:eastAsia="en-US"/>
        </w:rPr>
      </w:pPr>
      <w:r>
        <w:rPr>
          <w:rFonts w:eastAsia="Times New Roman" w:cs="Times New Roman" w:ascii="Times New Roman" w:hAnsi="Times New Roman"/>
          <w:b/>
          <w:bCs/>
          <w:lang w:eastAsia="en-US"/>
        </w:rPr>
      </w:r>
      <w:r>
        <w:br w:type="page"/>
      </w:r>
    </w:p>
    <w:p>
      <w:pPr>
        <w:pStyle w:val="1"/>
        <w:shd w:val="clear" w:color="auto" w:fill="auto"/>
        <w:spacing w:lineRule="auto" w:line="261" w:before="0" w:after="180"/>
        <w:ind w:hanging="0" w:left="7000"/>
        <w:jc w:val="right"/>
        <w:rPr/>
      </w:pPr>
      <w:r>
        <w:rPr>
          <w:b/>
          <w:bCs/>
        </w:rPr>
        <w:t xml:space="preserve">Приложение 3 </w:t>
      </w:r>
    </w:p>
    <w:p>
      <w:pPr>
        <w:pStyle w:val="Style24"/>
        <w:widowControl/>
        <w:spacing w:lineRule="exact" w:line="293" w:before="62" w:after="0"/>
        <w:jc w:val="center"/>
        <w:rPr>
          <w:rStyle w:val="FontStyle33"/>
        </w:rPr>
      </w:pPr>
      <w:r>
        <w:rPr>
          <w:rStyle w:val="FontStyle33"/>
        </w:rPr>
        <w:t>Обязательство</w:t>
      </w:r>
    </w:p>
    <w:p>
      <w:pPr>
        <w:pStyle w:val="Style24"/>
        <w:widowControl/>
        <w:spacing w:lineRule="exact" w:line="293" w:before="62" w:after="0"/>
        <w:jc w:val="center"/>
        <w:rPr>
          <w:rStyle w:val="FontStyle33"/>
        </w:rPr>
      </w:pPr>
      <w:r>
        <w:rPr>
          <w:rStyle w:val="FontStyle33"/>
        </w:rPr>
        <w:t>о неразглашении персональных данных работников и клиентов</w:t>
      </w:r>
    </w:p>
    <w:p>
      <w:pPr>
        <w:pStyle w:val="Style24"/>
        <w:widowControl/>
        <w:spacing w:lineRule="exact" w:line="293" w:before="62" w:after="0"/>
        <w:jc w:val="center"/>
        <w:rPr>
          <w:rStyle w:val="FontStyle33"/>
        </w:rPr>
      </w:pPr>
      <w:r>
        <w:rPr>
          <w:rStyle w:val="FontStyle33"/>
        </w:rPr>
        <w:t>АО «Белгородский абразивный завод имени А.И. Сафонова»</w:t>
      </w:r>
    </w:p>
    <w:p>
      <w:pPr>
        <w:pStyle w:val="Style31"/>
        <w:widowControl/>
        <w:spacing w:lineRule="exact" w:line="240"/>
        <w:ind w:hanging="0"/>
        <w:jc w:val="both"/>
        <w:rPr>
          <w:rFonts w:ascii="Times New Roman" w:hAnsi="Times New Roman" w:cs="Times New Roman"/>
        </w:rPr>
      </w:pPr>
      <w:r>
        <w:rPr>
          <w:rFonts w:cs="Times New Roman" w:ascii="Times New Roman" w:hAnsi="Times New Roman"/>
        </w:rPr>
      </w:r>
    </w:p>
    <w:p>
      <w:pPr>
        <w:pStyle w:val="Style31"/>
        <w:widowControl/>
        <w:tabs>
          <w:tab w:val="clear" w:pos="708"/>
          <w:tab w:val="left" w:pos="0" w:leader="underscore"/>
        </w:tabs>
        <w:spacing w:lineRule="auto" w:line="240" w:before="202" w:after="0"/>
        <w:ind w:hanging="0"/>
        <w:jc w:val="both"/>
        <w:rPr>
          <w:rStyle w:val="FontStyle48"/>
        </w:rPr>
      </w:pPr>
      <w:r>
        <w:rPr>
          <w:rStyle w:val="FontStyle48"/>
        </w:rPr>
        <w:t>Я, ______________________________________________________________________,</w:t>
      </w:r>
    </w:p>
    <w:p>
      <w:pPr>
        <w:pStyle w:val="Style201"/>
        <w:widowControl/>
        <w:tabs>
          <w:tab w:val="clear" w:pos="708"/>
          <w:tab w:val="left" w:pos="2683" w:leader="underscore"/>
          <w:tab w:val="left" w:pos="5117" w:leader="underscore"/>
        </w:tabs>
        <w:spacing w:lineRule="auto" w:line="240" w:before="5" w:after="0"/>
        <w:jc w:val="both"/>
        <w:rPr>
          <w:rStyle w:val="FontStyle48"/>
        </w:rPr>
      </w:pPr>
      <w:r>
        <w:rPr>
          <w:rStyle w:val="FontStyle48"/>
        </w:rPr>
        <w:t>паспорт серии</w:t>
        <w:tab/>
        <w:t>, номер</w:t>
        <w:tab/>
        <w:t>, выданный____________________</w:t>
      </w:r>
    </w:p>
    <w:p>
      <w:pPr>
        <w:pStyle w:val="Style201"/>
        <w:widowControl/>
        <w:tabs>
          <w:tab w:val="clear" w:pos="708"/>
          <w:tab w:val="left" w:pos="2683" w:leader="underscore"/>
          <w:tab w:val="left" w:pos="5117" w:leader="underscore"/>
        </w:tabs>
        <w:spacing w:lineRule="auto" w:line="240" w:before="5" w:after="0"/>
        <w:jc w:val="both"/>
        <w:rPr>
          <w:rStyle w:val="FontStyle47"/>
          <w:rFonts w:ascii="Times New Roman" w:hAnsi="Times New Roman" w:cs="Times New Roman"/>
          <w:b w:val="false"/>
          <w:sz w:val="24"/>
          <w:szCs w:val="24"/>
        </w:rPr>
      </w:pPr>
      <w:r>
        <w:rPr>
          <w:rStyle w:val="FontStyle47"/>
          <w:rFonts w:cs="Times New Roman" w:ascii="Times New Roman" w:hAnsi="Times New Roman"/>
          <w:b w:val="false"/>
          <w:sz w:val="24"/>
          <w:szCs w:val="24"/>
        </w:rPr>
        <w:t>________________________________________________________________________</w:t>
      </w:r>
    </w:p>
    <w:p>
      <w:pPr>
        <w:pStyle w:val="Style201"/>
        <w:widowControl/>
        <w:spacing w:lineRule="exact" w:line="298"/>
        <w:jc w:val="both"/>
        <w:rPr>
          <w:rStyle w:val="FontStyle48"/>
        </w:rPr>
      </w:pPr>
      <w:r>
        <w:rPr>
          <w:rStyle w:val="FontStyle48"/>
        </w:rPr>
        <w:t>получая доступ к персональным данным сотрудников и клиентов АО</w:t>
        <w:br/>
        <w:t>«БАЗ» понимаю, что при исполнении своихдолжностных обязанностей, буду заниматься сбором, передачей обработкой и хранением персональных данных сотрудников в том числе биометрических.</w:t>
      </w:r>
    </w:p>
    <w:p>
      <w:pPr>
        <w:pStyle w:val="Style31"/>
        <w:widowControl/>
        <w:jc w:val="both"/>
        <w:rPr>
          <w:rStyle w:val="FontStyle48"/>
        </w:rPr>
      </w:pPr>
      <w:r>
        <w:rPr>
          <w:rStyle w:val="FontStyle48"/>
        </w:rPr>
        <w:t>Я понимаю, что разглашение такого рода информации может нанести как</w:t>
        <w:br/>
        <w:t>прямой, так и косвенный ущерб сотрудникам и клиентам предприятия.</w:t>
      </w:r>
    </w:p>
    <w:p>
      <w:pPr>
        <w:pStyle w:val="Style31"/>
        <w:widowControl/>
        <w:ind w:firstLine="576"/>
        <w:jc w:val="both"/>
        <w:rPr>
          <w:rStyle w:val="FontStyle48"/>
        </w:rPr>
      </w:pPr>
      <w:r>
        <w:rPr>
          <w:rStyle w:val="FontStyle48"/>
        </w:rPr>
        <w:t>В связи с этим, даю обязательство, при работе с персональными данными</w:t>
        <w:br/>
        <w:t>сотрудников и клиентов предприятия, соблюдать требования Положения о</w:t>
        <w:br/>
        <w:t>защите персональных данных работников и клиентов АО «БАЗ».</w:t>
      </w:r>
    </w:p>
    <w:p>
      <w:pPr>
        <w:pStyle w:val="Style31"/>
        <w:widowControl/>
        <w:spacing w:before="5" w:after="0"/>
        <w:ind w:firstLine="509"/>
        <w:jc w:val="both"/>
        <w:rPr>
          <w:rStyle w:val="FontStyle48"/>
        </w:rPr>
      </w:pPr>
      <w:r>
        <w:rPr>
          <w:rStyle w:val="FontStyle48"/>
        </w:rPr>
        <w:t>Я подтверждаю, что без письменного согласия субъекта персональных данных, не имею права разглашать и передавать третьим лицам:</w:t>
      </w:r>
    </w:p>
    <w:p>
      <w:pPr>
        <w:pStyle w:val="NormalWeb"/>
        <w:spacing w:lineRule="atLeast" w:line="288" w:beforeAutospacing="0" w:before="0" w:afterAutospacing="0" w:after="0"/>
        <w:ind w:firstLine="426"/>
        <w:jc w:val="both"/>
        <w:rPr/>
      </w:pPr>
      <w:r>
        <w:rPr/>
        <w:t>- фамилия, имя, отчество (при наличии), а также прежние фамилия, имя, отчество (при наличии), дата и место их изменения (в случае изменения);</w:t>
      </w:r>
    </w:p>
    <w:p>
      <w:pPr>
        <w:pStyle w:val="NormalWeb"/>
        <w:spacing w:lineRule="atLeast" w:line="288" w:beforeAutospacing="0" w:before="0" w:afterAutospacing="0" w:after="0"/>
        <w:ind w:firstLine="426"/>
        <w:jc w:val="both"/>
        <w:rPr/>
      </w:pPr>
      <w:r>
        <w:rPr/>
        <w:t xml:space="preserve">- пол; </w:t>
      </w:r>
    </w:p>
    <w:p>
      <w:pPr>
        <w:pStyle w:val="NormalWeb"/>
        <w:spacing w:lineRule="atLeast" w:line="288" w:beforeAutospacing="0" w:before="0" w:afterAutospacing="0" w:after="0"/>
        <w:ind w:firstLine="426"/>
        <w:jc w:val="both"/>
        <w:rPr/>
      </w:pPr>
      <w:r>
        <w:rPr/>
        <w:t xml:space="preserve">- дата (число, месяц, год) и место рождения; </w:t>
      </w:r>
    </w:p>
    <w:p>
      <w:pPr>
        <w:pStyle w:val="NormalWeb"/>
        <w:spacing w:lineRule="atLeast" w:line="288" w:beforeAutospacing="0" w:before="0" w:afterAutospacing="0" w:after="0"/>
        <w:ind w:firstLine="426"/>
        <w:jc w:val="both"/>
        <w:rPr/>
      </w:pPr>
      <w:r>
        <w:rPr/>
        <w:t xml:space="preserve">фотографическое изображение и другие биометрические данные; </w:t>
      </w:r>
    </w:p>
    <w:p>
      <w:pPr>
        <w:pStyle w:val="NormalWeb"/>
        <w:spacing w:lineRule="atLeast" w:line="288" w:beforeAutospacing="0" w:before="0" w:afterAutospacing="0" w:after="0"/>
        <w:ind w:firstLine="426"/>
        <w:jc w:val="both"/>
        <w:rPr/>
      </w:pPr>
      <w:r>
        <w:rPr/>
        <w:t xml:space="preserve">- сведения о гражданстве; </w:t>
      </w:r>
    </w:p>
    <w:p>
      <w:pPr>
        <w:pStyle w:val="NormalWeb"/>
        <w:spacing w:lineRule="atLeast" w:line="288" w:beforeAutospacing="0" w:before="0" w:afterAutospacing="0" w:after="0"/>
        <w:ind w:firstLine="426"/>
        <w:jc w:val="both"/>
        <w:rPr/>
      </w:pPr>
      <w:r>
        <w:rPr/>
        <w:t xml:space="preserve">- вид, серия, номер документа, удостоверяющего личность, наименование органа, выдавшего его, дата выдачи; </w:t>
      </w:r>
    </w:p>
    <w:p>
      <w:pPr>
        <w:pStyle w:val="NormalWeb"/>
        <w:spacing w:lineRule="atLeast" w:line="288" w:beforeAutospacing="0" w:before="0" w:afterAutospacing="0" w:after="0"/>
        <w:ind w:firstLine="426"/>
        <w:jc w:val="both"/>
        <w:rPr/>
      </w:pPr>
      <w:r>
        <w:rPr/>
        <w:t xml:space="preserve">- страховой номер индивидуального лицевого счета (СНИЛС); </w:t>
      </w:r>
    </w:p>
    <w:p>
      <w:pPr>
        <w:pStyle w:val="NormalWeb"/>
        <w:spacing w:lineRule="atLeast" w:line="288" w:beforeAutospacing="0" w:before="0" w:afterAutospacing="0" w:after="0"/>
        <w:ind w:firstLine="426"/>
        <w:jc w:val="both"/>
        <w:rPr/>
      </w:pPr>
      <w:r>
        <w:rPr/>
        <w:t xml:space="preserve">- идентификационный номер налогоплательщика (ИНН); </w:t>
      </w:r>
    </w:p>
    <w:p>
      <w:pPr>
        <w:pStyle w:val="NormalWeb"/>
        <w:spacing w:lineRule="atLeast" w:line="288" w:beforeAutospacing="0" w:before="0" w:afterAutospacing="0" w:after="0"/>
        <w:ind w:firstLine="426"/>
        <w:jc w:val="both"/>
        <w:rPr/>
      </w:pPr>
      <w:r>
        <w:rPr/>
        <w:t xml:space="preserve">- адрес и дата регистрации по месту жительства (месту пребывания), адрес фактического проживания; </w:t>
      </w:r>
    </w:p>
    <w:p>
      <w:pPr>
        <w:pStyle w:val="NormalWeb"/>
        <w:spacing w:lineRule="atLeast" w:line="288" w:beforeAutospacing="0" w:before="0" w:afterAutospacing="0" w:after="0"/>
        <w:ind w:firstLine="426"/>
        <w:jc w:val="both"/>
        <w:rPr/>
      </w:pPr>
      <w:r>
        <w:rPr/>
        <w:t xml:space="preserve">- номер контактного телефона, адрес электронной почты и (или) сведения о других способах связи; </w:t>
      </w:r>
    </w:p>
    <w:p>
      <w:pPr>
        <w:pStyle w:val="NormalWeb"/>
        <w:spacing w:lineRule="atLeast" w:line="288" w:beforeAutospacing="0" w:before="0" w:afterAutospacing="0" w:after="0"/>
        <w:ind w:firstLine="426"/>
        <w:jc w:val="both"/>
        <w:rPr/>
      </w:pPr>
      <w:r>
        <w:rPr/>
        <w:t xml:space="preserve">- реквизиты свидетельств о государственной регистрации актов гражданского состояния и содержащиеся в них сведения; </w:t>
      </w:r>
    </w:p>
    <w:p>
      <w:pPr>
        <w:pStyle w:val="NormalWeb"/>
        <w:spacing w:lineRule="atLeast" w:line="288" w:beforeAutospacing="0" w:before="0" w:afterAutospacing="0" w:after="0"/>
        <w:ind w:firstLine="426"/>
        <w:jc w:val="both"/>
        <w:rPr/>
      </w:pPr>
      <w:r>
        <w:rPr/>
        <w:t xml:space="preserve">- сведения о семейном положении, составе семьи (степень родства, фамилии, имена, отчества (при наличии), даты (число, месяц, год) и места рождения); </w:t>
      </w:r>
    </w:p>
    <w:p>
      <w:pPr>
        <w:pStyle w:val="NormalWeb"/>
        <w:spacing w:lineRule="atLeast" w:line="288" w:beforeAutospacing="0" w:before="0" w:afterAutospacing="0" w:after="0"/>
        <w:ind w:firstLine="426"/>
        <w:jc w:val="both"/>
        <w:rPr/>
      </w:pPr>
      <w:r>
        <w:rPr/>
        <w:t xml:space="preserve">- сведения об образовании и (или) квалификации или наличии специальных знаний (в том числе наименование образовательной и (или) иной организации, год окончания, уровень образования, квалификация, реквизиты документа об образовании, обучении); </w:t>
      </w:r>
    </w:p>
    <w:p>
      <w:pPr>
        <w:pStyle w:val="NormalWeb"/>
        <w:spacing w:lineRule="atLeast" w:line="288" w:beforeAutospacing="0" w:before="0" w:afterAutospacing="0" w:after="0"/>
        <w:ind w:firstLine="426"/>
        <w:jc w:val="both"/>
        <w:rPr/>
      </w:pPr>
      <w:r>
        <w:rPr/>
        <w:t xml:space="preserve">- информация о владении иностранными языками; </w:t>
      </w:r>
    </w:p>
    <w:p>
      <w:pPr>
        <w:pStyle w:val="NormalWeb"/>
        <w:spacing w:lineRule="atLeast" w:line="288" w:beforeAutospacing="0" w:before="0" w:afterAutospacing="0" w:after="0"/>
        <w:ind w:firstLine="426"/>
        <w:jc w:val="both"/>
        <w:rPr/>
      </w:pPr>
      <w:r>
        <w:rPr/>
        <w:t xml:space="preserve">- сведения об отношении к воинской обязанности, о воинском учете и реквизиты документов воинского учета (серия, номер, дата выдачи документа, наименование органа, выдавшего его); </w:t>
      </w:r>
    </w:p>
    <w:p>
      <w:pPr>
        <w:pStyle w:val="NormalWeb"/>
        <w:spacing w:lineRule="atLeast" w:line="288" w:beforeAutospacing="0" w:before="0" w:afterAutospacing="0" w:after="0"/>
        <w:ind w:firstLine="426"/>
        <w:jc w:val="both"/>
        <w:rPr/>
      </w:pPr>
      <w:r>
        <w:rPr/>
        <w:t xml:space="preserve">- сведения о трудовой деятельности и условиях трудового договора, в том числе размер заработной платы, а также информация о предыдущих местах работы, периодах и стаже работы; </w:t>
      </w:r>
    </w:p>
    <w:p>
      <w:pPr>
        <w:pStyle w:val="NormalWeb"/>
        <w:spacing w:lineRule="atLeast" w:line="288" w:beforeAutospacing="0" w:before="0" w:afterAutospacing="0" w:after="0"/>
        <w:ind w:firstLine="426"/>
        <w:jc w:val="both"/>
        <w:rPr/>
      </w:pPr>
      <w:r>
        <w:rPr/>
        <w:t xml:space="preserve">- сведения, содержащиеся в документах, дающих право на пребывание и трудовую деятельность на территории РФ (для иностранных граждан, пребывающих в РФ); </w:t>
      </w:r>
    </w:p>
    <w:p>
      <w:pPr>
        <w:pStyle w:val="NormalWeb"/>
        <w:spacing w:lineRule="atLeast" w:line="288" w:beforeAutospacing="0" w:before="0" w:afterAutospacing="0" w:after="0"/>
        <w:ind w:firstLine="426"/>
        <w:jc w:val="both"/>
        <w:rPr/>
      </w:pPr>
      <w:r>
        <w:rPr/>
        <w:t xml:space="preserve">- сведения, содержащиеся в разрешении на временное проживание, разрешении на временное проживание в целях получения образования (для иностранных граждан, временно проживающих в РФ), виде на жительство (для иностранных граждан, постоянно проживающих в РФ); </w:t>
      </w:r>
    </w:p>
    <w:p>
      <w:pPr>
        <w:pStyle w:val="NormalWeb"/>
        <w:spacing w:lineRule="atLeast" w:line="288" w:beforeAutospacing="0" w:before="0" w:afterAutospacing="0" w:after="0"/>
        <w:ind w:firstLine="426"/>
        <w:jc w:val="both"/>
        <w:rPr/>
      </w:pPr>
      <w:r>
        <w:rPr/>
        <w:t xml:space="preserve">- сведения о доходах, обязательствах по исполнительным документам; </w:t>
      </w:r>
    </w:p>
    <w:p>
      <w:pPr>
        <w:pStyle w:val="NormalWeb"/>
        <w:spacing w:lineRule="atLeast" w:line="288" w:beforeAutospacing="0" w:before="0" w:afterAutospacing="0" w:after="0"/>
        <w:ind w:firstLine="426"/>
        <w:jc w:val="both"/>
        <w:rPr/>
      </w:pPr>
      <w:r>
        <w:rPr/>
        <w:t xml:space="preserve">- номера расчетного счета, банковской карты; </w:t>
      </w:r>
    </w:p>
    <w:p>
      <w:pPr>
        <w:pStyle w:val="NormalWeb"/>
        <w:spacing w:lineRule="atLeast" w:line="288" w:beforeAutospacing="0" w:before="0" w:afterAutospacing="0" w:after="0"/>
        <w:ind w:firstLine="426"/>
        <w:jc w:val="both"/>
        <w:rPr/>
      </w:pPr>
      <w:r>
        <w:rPr/>
        <w:t xml:space="preserve">- сведения о состоянии здоровья (для отдельных категорий работников); </w:t>
      </w:r>
    </w:p>
    <w:p>
      <w:pPr>
        <w:pStyle w:val="NormalWeb"/>
        <w:spacing w:lineRule="atLeast" w:line="288" w:beforeAutospacing="0" w:before="0" w:afterAutospacing="0" w:after="0"/>
        <w:ind w:firstLine="426"/>
        <w:jc w:val="both"/>
        <w:rPr/>
      </w:pPr>
      <w:r>
        <w:rPr/>
        <w:t xml:space="preserve">- сведения о наличии (отсутствии) судимости и (или) факта уголовного преследования либо о прекращении уголовного преследования по реабилитирующим основаниям (для отдельных категорий работников); </w:t>
      </w:r>
    </w:p>
    <w:p>
      <w:pPr>
        <w:pStyle w:val="NormalWeb"/>
        <w:spacing w:lineRule="atLeast" w:line="288" w:beforeAutospacing="0" w:before="0" w:afterAutospacing="0" w:after="0"/>
        <w:ind w:firstLine="426"/>
        <w:jc w:val="both"/>
        <w:rPr/>
      </w:pPr>
      <w:r>
        <w:rPr/>
        <w:t xml:space="preserve">- иные персональные данные, содержащиеся в документах, представление которых предусмотрено законодательством, если обработка этих данных соответствует цели обработки, предусмотренной Положением; </w:t>
      </w:r>
    </w:p>
    <w:p>
      <w:pPr>
        <w:pStyle w:val="NormalWeb"/>
        <w:spacing w:lineRule="atLeast" w:line="288" w:beforeAutospacing="0" w:before="0" w:afterAutospacing="0" w:after="0"/>
        <w:ind w:firstLine="426"/>
        <w:jc w:val="both"/>
        <w:rPr/>
      </w:pPr>
      <w:r>
        <w:rPr/>
        <w:t xml:space="preserve">- иные персональные данные, которые работник пожелал сообщить о себе и обработка которых соответствует цели обработки, предусмотренной Положением. </w:t>
      </w:r>
    </w:p>
    <w:p>
      <w:pPr>
        <w:pStyle w:val="Style81"/>
        <w:widowControl/>
        <w:spacing w:lineRule="exact" w:line="240"/>
        <w:rPr>
          <w:sz w:val="20"/>
          <w:szCs w:val="20"/>
        </w:rPr>
      </w:pPr>
      <w:r>
        <w:rPr>
          <w:sz w:val="20"/>
          <w:szCs w:val="20"/>
        </w:rPr>
      </w:r>
    </w:p>
    <w:p>
      <w:pPr>
        <w:pStyle w:val="Style81"/>
        <w:widowControl/>
        <w:spacing w:lineRule="exact" w:line="298" w:before="58" w:after="0"/>
        <w:jc w:val="both"/>
        <w:rPr>
          <w:rStyle w:val="FontStyle48"/>
          <w:b/>
        </w:rPr>
      </w:pPr>
      <w:r>
        <w:rPr>
          <w:rStyle w:val="FontStyle48"/>
          <w:b/>
        </w:rPr>
        <w:t>Я предупрежден (а) о том, что в случае разглашения мною сведений,</w:t>
        <w:br/>
        <w:t>касающихся персональных данных сотрудников и клиентов АО «Белгородский</w:t>
        <w:br/>
        <w:t xml:space="preserve">абразивный завод» или их утраты, законодательством РФ предусмотрены нижеследующие виды ответственности: </w:t>
      </w:r>
    </w:p>
    <w:p>
      <w:pPr>
        <w:pStyle w:val="NormalWeb"/>
        <w:spacing w:lineRule="atLeast" w:line="288" w:beforeAutospacing="0" w:before="0" w:afterAutospacing="0" w:after="0"/>
        <w:jc w:val="both"/>
        <w:rPr>
          <w:b/>
        </w:rPr>
      </w:pPr>
      <w:r>
        <w:rPr>
          <w:b/>
        </w:rPr>
        <w:tab/>
        <w:t>- гражданско-правовая ответственность в виде обязанности возместить убытки, а также компенсировать моральный вред (ст. ст. 15, 151, 1068, 1082, 1099 - 1101 ГК РФ, ч. 2 ст. 24 Закона N 152-ФЗ);</w:t>
      </w:r>
    </w:p>
    <w:p>
      <w:pPr>
        <w:pStyle w:val="NormalWeb"/>
        <w:spacing w:lineRule="atLeast" w:line="288" w:beforeAutospacing="0" w:before="0" w:afterAutospacing="0" w:after="0"/>
        <w:jc w:val="both"/>
        <w:rPr>
          <w:b/>
        </w:rPr>
      </w:pPr>
      <w:r>
        <w:rPr>
          <w:b/>
        </w:rPr>
        <w:tab/>
        <w:t>- дисциплинарная ответственность в том числе в виде увольнения (пп. "в" п. 6 ч. 1 ст. 81, ст. ст. 90, 192 ТК РФ);</w:t>
      </w:r>
    </w:p>
    <w:p>
      <w:pPr>
        <w:pStyle w:val="NormalWeb"/>
        <w:spacing w:lineRule="atLeast" w:line="288" w:beforeAutospacing="0" w:before="0" w:afterAutospacing="0" w:after="0"/>
        <w:jc w:val="both"/>
        <w:rPr>
          <w:b/>
        </w:rPr>
      </w:pPr>
      <w:r>
        <w:rPr>
          <w:b/>
        </w:rPr>
        <w:tab/>
        <w:t>- материальная ответственность в полном размере за ущерб, причиненный работодателю в результате разглашения сведений, относящихся к персональным данным (ст. ст. 90, 238, п. 7 ч. 1 ст. 243 ТК РФ);</w:t>
      </w:r>
    </w:p>
    <w:p>
      <w:pPr>
        <w:pStyle w:val="NormalWeb"/>
        <w:spacing w:lineRule="atLeast" w:line="288" w:beforeAutospacing="0" w:before="0" w:afterAutospacing="0" w:after="0"/>
        <w:jc w:val="both"/>
        <w:rPr>
          <w:b/>
        </w:rPr>
      </w:pPr>
      <w:r>
        <w:rPr>
          <w:b/>
        </w:rPr>
        <w:tab/>
        <w:t xml:space="preserve">- уголовная ответственность за незаконное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СМИ влечет привлечение к уголовной ответственности по ст. 137 УК РФ. </w:t>
      </w:r>
    </w:p>
    <w:p>
      <w:pPr>
        <w:pStyle w:val="Style81"/>
        <w:widowControl/>
        <w:spacing w:lineRule="exact" w:line="298" w:before="58" w:after="0"/>
        <w:ind w:firstLine="710"/>
        <w:jc w:val="both"/>
        <w:rPr>
          <w:rStyle w:val="FontStyle48"/>
        </w:rPr>
      </w:pPr>
      <w:r>
        <w:rPr>
          <w:rStyle w:val="FontStyle48"/>
        </w:rPr>
        <w:t>С Положением о защите персональных данных работников и клиентов</w:t>
        <w:br/>
        <w:t>АО «БАЗ» ознакомлен (а) до подписания настоящего Обязательства.</w:t>
      </w:r>
    </w:p>
    <w:p>
      <w:pPr>
        <w:pStyle w:val="1"/>
        <w:shd w:val="clear" w:color="auto" w:fill="auto"/>
        <w:tabs>
          <w:tab w:val="clear" w:pos="708"/>
          <w:tab w:val="left" w:pos="1592" w:leader="none"/>
        </w:tabs>
        <w:jc w:val="both"/>
        <w:rPr>
          <w:b/>
        </w:rPr>
      </w:pPr>
      <w:r>
        <w:rPr>
          <w:b/>
        </w:rPr>
      </w:r>
    </w:p>
    <w:p>
      <w:pPr>
        <w:pStyle w:val="1"/>
        <w:shd w:val="clear" w:color="auto" w:fill="auto"/>
        <w:tabs>
          <w:tab w:val="clear" w:pos="708"/>
          <w:tab w:val="left" w:pos="1592" w:leader="none"/>
        </w:tabs>
        <w:jc w:val="both"/>
        <w:rPr>
          <w:b/>
        </w:rPr>
      </w:pPr>
      <w:r>
        <w:rPr>
          <w:b/>
        </w:rPr>
        <w:t>Дата</w:t>
        <w:tab/>
        <w:tab/>
        <w:tab/>
        <w:tab/>
        <w:tab/>
        <w:t>Подпись</w:t>
        <w:tab/>
        <w:tab/>
        <w:tab/>
        <w:tab/>
        <w:t>ФИО</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Style24"/>
        <w:widowControl/>
        <w:spacing w:before="62" w:after="0"/>
        <w:rPr>
          <w:rStyle w:val="FontStyle33"/>
        </w:rPr>
      </w:pPr>
      <w:r>
        <w:rPr>
          <w:rStyle w:val="FontStyle33"/>
        </w:rPr>
        <w:tab/>
        <w:tab/>
        <w:tab/>
        <w:tab/>
        <w:tab/>
        <w:tab/>
        <w:tab/>
        <w:tab/>
        <w:tab/>
        <w:tab/>
        <w:tab/>
        <w:t>Приложение  4</w:t>
      </w:r>
    </w:p>
    <w:p>
      <w:pPr>
        <w:pStyle w:val="Style32"/>
        <w:widowControl/>
        <w:spacing w:lineRule="exact" w:line="240"/>
        <w:jc w:val="center"/>
        <w:rPr>
          <w:sz w:val="20"/>
          <w:szCs w:val="20"/>
        </w:rPr>
      </w:pPr>
      <w:r>
        <w:rPr>
          <w:sz w:val="20"/>
          <w:szCs w:val="20"/>
        </w:rPr>
      </w:r>
    </w:p>
    <w:p>
      <w:pPr>
        <w:pStyle w:val="Style32"/>
        <w:widowControl/>
        <w:spacing w:lineRule="exact" w:line="240"/>
        <w:jc w:val="center"/>
        <w:rPr>
          <w:sz w:val="20"/>
          <w:szCs w:val="20"/>
        </w:rPr>
      </w:pPr>
      <w:r>
        <w:rPr>
          <w:sz w:val="20"/>
          <w:szCs w:val="20"/>
        </w:rPr>
      </w:r>
    </w:p>
    <w:p>
      <w:pPr>
        <w:pStyle w:val="Style32"/>
        <w:widowControl/>
        <w:spacing w:lineRule="exact" w:line="250" w:before="34" w:after="0"/>
        <w:jc w:val="center"/>
        <w:rPr>
          <w:rStyle w:val="FontStyle34"/>
        </w:rPr>
      </w:pPr>
      <w:r>
        <w:rPr>
          <w:rStyle w:val="FontStyle34"/>
        </w:rPr>
        <w:t>ПЕРЕЧЕНЬ</w:t>
      </w:r>
    </w:p>
    <w:p>
      <w:pPr>
        <w:pStyle w:val="Style41"/>
        <w:widowControl/>
        <w:spacing w:lineRule="exact" w:line="250"/>
        <w:jc w:val="center"/>
        <w:rPr>
          <w:rStyle w:val="FontStyle34"/>
        </w:rPr>
      </w:pPr>
      <w:r>
        <w:rPr>
          <w:rStyle w:val="FontStyle34"/>
        </w:rPr>
        <w:t>должностей сотрудников, допущенных к работе с персональными данными работников и</w:t>
      </w:r>
    </w:p>
    <w:p>
      <w:pPr>
        <w:pStyle w:val="Style51"/>
        <w:widowControl/>
        <w:spacing w:lineRule="exact" w:line="250"/>
        <w:jc w:val="center"/>
        <w:rPr>
          <w:rStyle w:val="FontStyle34"/>
        </w:rPr>
      </w:pPr>
      <w:r>
        <w:rPr>
          <w:rStyle w:val="FontStyle34"/>
        </w:rPr>
        <w:t>клиентов АО «БАЗ»</w:t>
      </w:r>
    </w:p>
    <w:p>
      <w:pPr>
        <w:pStyle w:val="Style110"/>
        <w:widowControl/>
        <w:numPr>
          <w:ilvl w:val="0"/>
          <w:numId w:val="2"/>
        </w:numPr>
        <w:tabs>
          <w:tab w:val="clear" w:pos="708"/>
          <w:tab w:val="left" w:pos="360" w:leader="none"/>
        </w:tabs>
        <w:spacing w:lineRule="exact" w:line="206"/>
        <w:rPr>
          <w:rStyle w:val="FontStyle35"/>
          <w:b w:val="false"/>
        </w:rPr>
      </w:pPr>
      <w:r>
        <w:rPr>
          <w:rStyle w:val="FontStyle35"/>
          <w:b w:val="false"/>
        </w:rPr>
        <w:t>Генеральный директор</w:t>
      </w:r>
    </w:p>
    <w:p>
      <w:pPr>
        <w:pStyle w:val="Style110"/>
        <w:widowControl/>
        <w:numPr>
          <w:ilvl w:val="0"/>
          <w:numId w:val="2"/>
        </w:numPr>
        <w:tabs>
          <w:tab w:val="clear" w:pos="708"/>
          <w:tab w:val="left" w:pos="360" w:leader="none"/>
          <w:tab w:val="left" w:pos="1592" w:leader="none"/>
        </w:tabs>
        <w:spacing w:lineRule="exact" w:line="206"/>
        <w:jc w:val="both"/>
        <w:rPr>
          <w:rStyle w:val="FontStyle35"/>
          <w:b w:val="false"/>
        </w:rPr>
      </w:pPr>
      <w:r>
        <w:rPr>
          <w:rStyle w:val="FontStyle35"/>
          <w:b w:val="false"/>
        </w:rPr>
        <w:t>Заместитель генерального директора по стратегическому развитию</w:t>
      </w:r>
    </w:p>
    <w:p>
      <w:pPr>
        <w:pStyle w:val="Style110"/>
        <w:widowControl/>
        <w:numPr>
          <w:ilvl w:val="0"/>
          <w:numId w:val="2"/>
        </w:numPr>
        <w:tabs>
          <w:tab w:val="clear" w:pos="708"/>
          <w:tab w:val="left" w:pos="360" w:leader="none"/>
          <w:tab w:val="left" w:pos="1592" w:leader="none"/>
        </w:tabs>
        <w:spacing w:lineRule="exact" w:line="206"/>
        <w:jc w:val="both"/>
        <w:rPr>
          <w:rStyle w:val="FontStyle35"/>
          <w:b w:val="false"/>
        </w:rPr>
      </w:pPr>
      <w:r>
        <w:rPr>
          <w:rStyle w:val="FontStyle35"/>
          <w:b w:val="false"/>
        </w:rPr>
        <w:t>Коммерческий директор</w:t>
      </w:r>
    </w:p>
    <w:p>
      <w:pPr>
        <w:pStyle w:val="Style110"/>
        <w:widowControl/>
        <w:numPr>
          <w:ilvl w:val="0"/>
          <w:numId w:val="2"/>
        </w:numPr>
        <w:tabs>
          <w:tab w:val="clear" w:pos="708"/>
          <w:tab w:val="left" w:pos="360" w:leader="none"/>
          <w:tab w:val="left" w:pos="1592" w:leader="none"/>
        </w:tabs>
        <w:spacing w:lineRule="exact" w:line="206"/>
        <w:jc w:val="both"/>
        <w:rPr>
          <w:rStyle w:val="FontStyle35"/>
          <w:b w:val="false"/>
        </w:rPr>
      </w:pPr>
      <w:r>
        <w:rPr>
          <w:rStyle w:val="FontStyle35"/>
          <w:b w:val="false"/>
        </w:rPr>
        <w:t>Заместитель коммерческого директора по логистике</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Финансовый директор</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Технический директор</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Директор по персоналу</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Директор по производству</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Директор по развитию производственной системы</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Руководитель службы безопасности</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Специалист по социально-культурной деятельности</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Юрисконсульт</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Инженер-эколог</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Ведущий специалист по охране труда</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Экономист по аналитике и бизнес-планированию</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Аналитик данных</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Главный технолог</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Заместитель главного технолога</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Руководитель отдела управления качеством</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Заместитель руководителя ОУК</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Руководитель отдела маркетинга</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Маркетолог</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Дизайнер</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PR-менеджер</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Руководитель планово-экономического отдела</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Заместитель руководителя ПЭО</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Руководитель отдела продаж</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Заместитель руководителя по развитию продаж</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Заместитель руководителя по сопровождению продаж</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Менеджер</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Ассистент менеджера</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Руководитель отдела материально-технического снабжения</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Заместитель руководителя ОМТС</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Экономист ОМТС</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Переводчик</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Специалист по таможенному оформлению</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Начальник автотранспортного участка</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Логист АТУ</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Контролер технического состояния автотранспортных средств</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Старший кладовщик</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Кладовщик</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Руководитель проектного офиса</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ведущий специалист по проектной деятельности</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Экономист-аналитик</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Специалист по цифровой трансформации</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специалист по проектной деятельности</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Руководитель отдела информационных технологий</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ведущий системный администратор</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Системный администратор</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Инженер-программист</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стажер инженера-программиста</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Начальник службы охраны и режима- инженер по мобилизационной работе, гражданской обороне и чрезвычайным ситуациям</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старший контролер КПП</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контролер КПП</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Главный бухгалтер</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Заместитель главного бухгалтера</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Бухгалтер</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Руководитель отдела по расчетам с персоналом</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Бухгалтер по заработной плате</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Руководитель отдела кадров</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Менеджер по подбору персонала</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Инспектор по кадрам</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Руководитель центра оценки и развития персонала</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Менеджер по персоналу</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Специалист по обучению и развитию персонала</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Специалист по учебно-методической работе</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Руководитель отдела организации и мотивации труда</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Ведущий экономист по труду</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Экономист по труду</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Руководитель отдела корпоративных коммуникаций</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Менеджер по корпоративным коммуникациям</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Менеджер-переводчик</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Медицинская сестра</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Корпоративный врач</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Руководитель отдела организации вспомогательной деятельности</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Руководитель отдела автоматизированных систем управления технологическими процессами</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Руководитель отдела конструкторских разработок</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Заместитель руководителя ОКР</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Руководитель ремонтно-механического цеха</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Заместитель руководителя ремонтно-механического цеха</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Руководитель отдела технического обслуживания и ремонта</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Заместитель руководителя отдела технического обслуживания и ремонта</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Главный энергетик</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Заместитель главного энергетика</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Начальник парокотельной</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Начальник отдела капитального строительства</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Инженер-строитель</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Начальник производства шлифовальной шкурки</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Заместитель начальника ПШШ</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Мастер ПШШ</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Начальник цеха изделий</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Заместитель начальника ЦИ</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sz w:val="18"/>
          <w:szCs w:val="18"/>
        </w:rPr>
      </w:pPr>
      <w:r>
        <w:rPr>
          <w:rStyle w:val="FontStyle33"/>
          <w:b w:val="false"/>
          <w:sz w:val="18"/>
          <w:szCs w:val="18"/>
        </w:rPr>
        <w:t>Заместитель начальника по экономике</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Инженер ЦИ</w:t>
      </w:r>
    </w:p>
    <w:p>
      <w:pPr>
        <w:pStyle w:val="Style110"/>
        <w:widowControl/>
        <w:numPr>
          <w:ilvl w:val="0"/>
          <w:numId w:val="2"/>
        </w:numPr>
        <w:tabs>
          <w:tab w:val="clear" w:pos="708"/>
          <w:tab w:val="left" w:pos="360" w:leader="none"/>
          <w:tab w:val="left" w:pos="1592" w:leader="none"/>
        </w:tabs>
        <w:spacing w:lineRule="exact" w:line="206"/>
        <w:jc w:val="both"/>
        <w:rPr>
          <w:rStyle w:val="FontStyle33"/>
          <w:b w:val="false"/>
          <w:bCs w:val="false"/>
          <w:sz w:val="18"/>
          <w:szCs w:val="18"/>
        </w:rPr>
      </w:pPr>
      <w:r>
        <w:rPr>
          <w:rStyle w:val="FontStyle33"/>
          <w:b w:val="false"/>
          <w:sz w:val="18"/>
          <w:szCs w:val="18"/>
        </w:rPr>
        <w:t>Мастер ЦИ</w:t>
      </w:r>
    </w:p>
    <w:sectPr>
      <w:footerReference w:type="even" r:id="rId5"/>
      <w:footerReference w:type="default" r:id="rId6"/>
      <w:footerReference w:type="first" r:id="rId7"/>
      <w:type w:val="nextPage"/>
      <w:pgSz w:w="11906" w:h="16838"/>
      <w:pgMar w:left="1134" w:right="850" w:gutter="0" w:header="0" w:top="426" w:footer="708"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Unicode MS">
    <w:charset w:val="cc"/>
    <w:family w:val="roman"/>
    <w:pitch w:val="variable"/>
  </w:font>
  <w:font w:name="Arial">
    <w:charset w:val="cc"/>
    <w:family w:val="roman"/>
    <w:pitch w:val="variable"/>
  </w:font>
  <w:font w:name="Candara">
    <w:charset w:val="cc"/>
    <w:family w:val="roman"/>
    <w:pitch w:val="variable"/>
  </w:font>
  <w:font w:name="Tahoma">
    <w:charset w:val="cc"/>
    <w:family w:val="roman"/>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p>
    <w:pPr>
      <w:pStyle w:val="Normal"/>
      <w:spacing w:lineRule="exact" w:line="1"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before="0" w:after="200"/>
      <w:rPr/>
    </w:pPr>
    <w:r>
      <w:rPr/>
    </w:r>
    <w:r>
      <mc:AlternateContent>
        <mc:Choice Requires="wps">
          <w:drawing>
            <wp:anchor behindDoc="1" distT="0" distB="0" distL="0" distR="0" simplePos="0" locked="0" layoutInCell="0" allowOverlap="1" relativeHeight="20">
              <wp:simplePos x="0" y="0"/>
              <wp:positionH relativeFrom="page">
                <wp:posOffset>714375</wp:posOffset>
              </wp:positionH>
              <wp:positionV relativeFrom="page">
                <wp:posOffset>10163175</wp:posOffset>
              </wp:positionV>
              <wp:extent cx="1691640" cy="345440"/>
              <wp:effectExtent l="0" t="0" r="0" b="0"/>
              <wp:wrapNone/>
              <wp:docPr id="3" name="Врезка1"/>
              <a:graphic xmlns:a="http://schemas.openxmlformats.org/drawingml/2006/main">
                <a:graphicData uri="http://schemas.microsoft.com/office/word/2010/wordprocessingShape">
                  <wps:wsp>
                    <wps:cNvSpPr txBox="1"/>
                    <wps:spPr>
                      <a:xfrm>
                        <a:off x="0" y="0"/>
                        <a:ext cx="1691640" cy="345440"/>
                      </a:xfrm>
                      <a:prstGeom prst="rect"/>
                      <a:solidFill>
                        <a:srgbClr val="FFFFFF">
                          <a:alpha val="0"/>
                        </a:srgbClr>
                      </a:solidFill>
                    </wps:spPr>
                    <wps:txbx>
                      <w:txbxContent>
                        <w:p>
                          <w:pPr>
                            <w:pStyle w:val="23"/>
                            <w:shd w:val="clear" w:color="auto" w:fill="auto"/>
                            <w:rPr/>
                          </w:pPr>
                          <w:r>
                            <w:rPr/>
                          </w:r>
                        </w:p>
                      </w:txbxContent>
                    </wps:txbx>
                    <wps:bodyPr anchor="t" lIns="0" tIns="0" rIns="0" bIns="0">
                      <a:noAutofit/>
                    </wps:bodyPr>
                  </wps:wsp>
                </a:graphicData>
              </a:graphic>
            </wp:anchor>
          </w:drawing>
        </mc:Choice>
        <mc:Fallback>
          <w:pict>
            <v:rect stroked="f" strokeweight="0pt" style="position:absolute;rotation:-0;width:133.2pt;height:27.2pt;mso-wrap-distance-left:0pt;mso-wrap-distance-right:0pt;mso-wrap-distance-top:0pt;mso-wrap-distance-bottom:0pt;margin-top:800.25pt;mso-position-vertical-relative:page;margin-left:56.25pt;mso-position-horizontal-relative:page">
              <v:textbox inset="0in,0in,0in,0in">
                <w:txbxContent>
                  <w:p>
                    <w:pPr>
                      <w:pStyle w:val="23"/>
                      <w:shd w:val="clear" w:color="auto" w:fill="auto"/>
                      <w:rPr/>
                    </w:pPr>
                    <w:r>
                      <w:rPr/>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before="0" w:after="200"/>
      <w:rPr/>
    </w:pPr>
    <w:r>
      <w:rPr/>
    </w:r>
    <w:r>
      <mc:AlternateContent>
        <mc:Choice Requires="wps">
          <w:drawing>
            <wp:anchor behindDoc="1" distT="0" distB="0" distL="0" distR="0" simplePos="0" locked="0" layoutInCell="0" allowOverlap="1" relativeHeight="20">
              <wp:simplePos x="0" y="0"/>
              <wp:positionH relativeFrom="page">
                <wp:posOffset>714375</wp:posOffset>
              </wp:positionH>
              <wp:positionV relativeFrom="page">
                <wp:posOffset>10163175</wp:posOffset>
              </wp:positionV>
              <wp:extent cx="1691640" cy="345440"/>
              <wp:effectExtent l="0" t="0" r="0" b="0"/>
              <wp:wrapNone/>
              <wp:docPr id="4" name="Врезка1"/>
              <a:graphic xmlns:a="http://schemas.openxmlformats.org/drawingml/2006/main">
                <a:graphicData uri="http://schemas.microsoft.com/office/word/2010/wordprocessingShape">
                  <wps:wsp>
                    <wps:cNvSpPr txBox="1"/>
                    <wps:spPr>
                      <a:xfrm>
                        <a:off x="0" y="0"/>
                        <a:ext cx="1691640" cy="345440"/>
                      </a:xfrm>
                      <a:prstGeom prst="rect"/>
                      <a:solidFill>
                        <a:srgbClr val="FFFFFF">
                          <a:alpha val="0"/>
                        </a:srgbClr>
                      </a:solidFill>
                    </wps:spPr>
                    <wps:txbx>
                      <w:txbxContent>
                        <w:p>
                          <w:pPr>
                            <w:pStyle w:val="23"/>
                            <w:shd w:val="clear" w:color="auto" w:fill="auto"/>
                            <w:rPr/>
                          </w:pPr>
                          <w:r>
                            <w:rPr/>
                          </w:r>
                        </w:p>
                      </w:txbxContent>
                    </wps:txbx>
                    <wps:bodyPr anchor="t" lIns="0" tIns="0" rIns="0" bIns="0">
                      <a:noAutofit/>
                    </wps:bodyPr>
                  </wps:wsp>
                </a:graphicData>
              </a:graphic>
            </wp:anchor>
          </w:drawing>
        </mc:Choice>
        <mc:Fallback>
          <w:pict>
            <v:rect stroked="f" strokeweight="0pt" style="position:absolute;rotation:-0;width:133.2pt;height:27.2pt;mso-wrap-distance-left:0pt;mso-wrap-distance-right:0pt;mso-wrap-distance-top:0pt;mso-wrap-distance-bottom:0pt;margin-top:800.25pt;mso-position-vertical-relative:page;margin-left:56.25pt;mso-position-horizontal-relative:page">
              <v:textbox inset="0in,0in,0in,0in">
                <w:txbxContent>
                  <w:p>
                    <w:pPr>
                      <w:pStyle w:val="23"/>
                      <w:shd w:val="clear" w:color="auto" w:fill="auto"/>
                      <w:rPr/>
                    </w:pPr>
                    <w:r>
                      <w:rPr/>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22"/>
        <w:spacing w:val="0"/>
        <w:i w:val="false"/>
        <w:u w:val="none"/>
        <w:b/>
        <w:shd w:fill="auto" w:val="clear"/>
        <w:szCs w:val="22"/>
        <w:iCs w:val="false"/>
        <w:bCs/>
        <w:w w:val="100"/>
        <w:rFonts w:ascii="Times New Roman" w:hAnsi="Times New Roman"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decimal"/>
      <w:lvlText w:val="%1."/>
      <w:lvlJc w:val="left"/>
      <w:pPr>
        <w:tabs>
          <w:tab w:val="num" w:pos="0"/>
        </w:tabs>
        <w:ind w:left="0" w:hanging="0"/>
      </w:pPr>
      <w:rPr>
        <w:sz w:val="18"/>
        <w:szCs w:val="18"/>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6"/>
      <w:numFmt w:val="decimal"/>
      <w:lvlText w:val="%1."/>
      <w:lvlJc w:val="left"/>
      <w:pPr>
        <w:tabs>
          <w:tab w:val="num" w:pos="0"/>
        </w:tabs>
        <w:ind w:left="1040" w:hanging="360"/>
      </w:pPr>
      <w:rPr/>
    </w:lvl>
    <w:lvl w:ilvl="1">
      <w:start w:val="1"/>
      <w:numFmt w:val="lowerLetter"/>
      <w:lvlText w:val="%2."/>
      <w:lvlJc w:val="left"/>
      <w:pPr>
        <w:tabs>
          <w:tab w:val="num" w:pos="0"/>
        </w:tabs>
        <w:ind w:left="1760" w:hanging="360"/>
      </w:pPr>
      <w:rPr/>
    </w:lvl>
    <w:lvl w:ilvl="2">
      <w:start w:val="1"/>
      <w:numFmt w:val="lowerRoman"/>
      <w:lvlText w:val="%3."/>
      <w:lvlJc w:val="right"/>
      <w:pPr>
        <w:tabs>
          <w:tab w:val="num" w:pos="0"/>
        </w:tabs>
        <w:ind w:left="2480" w:hanging="180"/>
      </w:pPr>
      <w:rPr/>
    </w:lvl>
    <w:lvl w:ilvl="3">
      <w:start w:val="1"/>
      <w:numFmt w:val="decimal"/>
      <w:lvlText w:val="%4."/>
      <w:lvlJc w:val="left"/>
      <w:pPr>
        <w:tabs>
          <w:tab w:val="num" w:pos="0"/>
        </w:tabs>
        <w:ind w:left="3200" w:hanging="360"/>
      </w:pPr>
      <w:rPr/>
    </w:lvl>
    <w:lvl w:ilvl="4">
      <w:start w:val="1"/>
      <w:numFmt w:val="lowerLetter"/>
      <w:lvlText w:val="%5."/>
      <w:lvlJc w:val="left"/>
      <w:pPr>
        <w:tabs>
          <w:tab w:val="num" w:pos="0"/>
        </w:tabs>
        <w:ind w:left="3920" w:hanging="360"/>
      </w:pPr>
      <w:rPr/>
    </w:lvl>
    <w:lvl w:ilvl="5">
      <w:start w:val="1"/>
      <w:numFmt w:val="lowerRoman"/>
      <w:lvlText w:val="%6."/>
      <w:lvlJc w:val="right"/>
      <w:pPr>
        <w:tabs>
          <w:tab w:val="num" w:pos="0"/>
        </w:tabs>
        <w:ind w:left="4640" w:hanging="180"/>
      </w:pPr>
      <w:rPr/>
    </w:lvl>
    <w:lvl w:ilvl="6">
      <w:start w:val="1"/>
      <w:numFmt w:val="decimal"/>
      <w:lvlText w:val="%7."/>
      <w:lvlJc w:val="left"/>
      <w:pPr>
        <w:tabs>
          <w:tab w:val="num" w:pos="0"/>
        </w:tabs>
        <w:ind w:left="5360" w:hanging="360"/>
      </w:pPr>
      <w:rPr/>
    </w:lvl>
    <w:lvl w:ilvl="7">
      <w:start w:val="1"/>
      <w:numFmt w:val="lowerLetter"/>
      <w:lvlText w:val="%8."/>
      <w:lvlJc w:val="left"/>
      <w:pPr>
        <w:tabs>
          <w:tab w:val="num" w:pos="0"/>
        </w:tabs>
        <w:ind w:left="6080" w:hanging="360"/>
      </w:pPr>
      <w:rPr/>
    </w:lvl>
    <w:lvl w:ilvl="8">
      <w:start w:val="1"/>
      <w:numFmt w:val="lowerRoman"/>
      <w:lvlText w:val="%9."/>
      <w:lvlJc w:val="right"/>
      <w:pPr>
        <w:tabs>
          <w:tab w:val="num" w:pos="0"/>
        </w:tabs>
        <w:ind w:left="680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1426f"/>
    <w:pPr>
      <w:widowControl/>
      <w:suppressAutoHyphens w:val="true"/>
      <w:bidi w:val="0"/>
      <w:spacing w:lineRule="auto" w:line="276" w:before="0" w:after="200"/>
      <w:jc w:val="left"/>
    </w:pPr>
    <w:rPr>
      <w:rFonts w:eastAsia="" w:eastAsiaTheme="minorEastAsia" w:ascii="Calibri" w:hAnsi="Calibri" w:cs=""/>
      <w:color w:val="auto"/>
      <w:kern w:val="0"/>
      <w:sz w:val="22"/>
      <w:szCs w:val="22"/>
      <w:lang w:eastAsia="ru-RU" w:val="ru-RU" w:bidi="ar-SA"/>
    </w:rPr>
  </w:style>
  <w:style w:type="character" w:styleId="DefaultParagraphFont" w:default="1">
    <w:name w:val="Default Paragraph Font"/>
    <w:uiPriority w:val="1"/>
    <w:semiHidden/>
    <w:unhideWhenUsed/>
    <w:qFormat/>
    <w:rPr/>
  </w:style>
  <w:style w:type="character" w:styleId="FontStyle33" w:customStyle="1">
    <w:name w:val="Font Style33"/>
    <w:basedOn w:val="DefaultParagraphFont"/>
    <w:uiPriority w:val="99"/>
    <w:qFormat/>
    <w:rsid w:val="0071426f"/>
    <w:rPr>
      <w:rFonts w:ascii="Times New Roman" w:hAnsi="Times New Roman" w:cs="Times New Roman"/>
      <w:b/>
      <w:bCs/>
      <w:sz w:val="24"/>
      <w:szCs w:val="24"/>
    </w:rPr>
  </w:style>
  <w:style w:type="character" w:styleId="FontStyle36" w:customStyle="1">
    <w:name w:val="Font Style36"/>
    <w:basedOn w:val="DefaultParagraphFont"/>
    <w:uiPriority w:val="99"/>
    <w:qFormat/>
    <w:rsid w:val="0071426f"/>
    <w:rPr>
      <w:rFonts w:ascii="Arial Unicode MS" w:hAnsi="Arial Unicode MS" w:eastAsia="Arial Unicode MS" w:cs="Arial Unicode MS"/>
      <w:b/>
      <w:bCs/>
      <w:sz w:val="32"/>
      <w:szCs w:val="32"/>
    </w:rPr>
  </w:style>
  <w:style w:type="character" w:styleId="FontStyle37" w:customStyle="1">
    <w:name w:val="Font Style37"/>
    <w:basedOn w:val="DefaultParagraphFont"/>
    <w:uiPriority w:val="99"/>
    <w:qFormat/>
    <w:rsid w:val="0071426f"/>
    <w:rPr>
      <w:rFonts w:ascii="Arial Unicode MS" w:hAnsi="Arial Unicode MS" w:eastAsia="Arial Unicode MS" w:cs="Arial Unicode MS"/>
      <w:i/>
      <w:iCs/>
      <w:spacing w:val="30"/>
      <w:sz w:val="20"/>
      <w:szCs w:val="20"/>
    </w:rPr>
  </w:style>
  <w:style w:type="character" w:styleId="FontStyle38" w:customStyle="1">
    <w:name w:val="Font Style38"/>
    <w:basedOn w:val="DefaultParagraphFont"/>
    <w:uiPriority w:val="99"/>
    <w:qFormat/>
    <w:rsid w:val="0071426f"/>
    <w:rPr>
      <w:rFonts w:ascii="Arial Unicode MS" w:hAnsi="Arial Unicode MS" w:eastAsia="Arial Unicode MS" w:cs="Arial Unicode MS"/>
      <w:b/>
      <w:bCs/>
      <w:sz w:val="18"/>
      <w:szCs w:val="18"/>
    </w:rPr>
  </w:style>
  <w:style w:type="character" w:styleId="FontStyle40" w:customStyle="1">
    <w:name w:val="Font Style40"/>
    <w:basedOn w:val="DefaultParagraphFont"/>
    <w:uiPriority w:val="99"/>
    <w:qFormat/>
    <w:rsid w:val="0071426f"/>
    <w:rPr>
      <w:rFonts w:ascii="Arial" w:hAnsi="Arial" w:cs="Arial"/>
      <w:i/>
      <w:iCs/>
      <w:spacing w:val="10"/>
      <w:sz w:val="24"/>
      <w:szCs w:val="24"/>
    </w:rPr>
  </w:style>
  <w:style w:type="character" w:styleId="FontStyle41" w:customStyle="1">
    <w:name w:val="Font Style41"/>
    <w:basedOn w:val="DefaultParagraphFont"/>
    <w:uiPriority w:val="99"/>
    <w:qFormat/>
    <w:rsid w:val="0071426f"/>
    <w:rPr>
      <w:rFonts w:ascii="Times New Roman" w:hAnsi="Times New Roman" w:cs="Times New Roman"/>
      <w:b/>
      <w:bCs/>
      <w:sz w:val="22"/>
      <w:szCs w:val="22"/>
    </w:rPr>
  </w:style>
  <w:style w:type="character" w:styleId="FontStyle42" w:customStyle="1">
    <w:name w:val="Font Style42"/>
    <w:basedOn w:val="DefaultParagraphFont"/>
    <w:uiPriority w:val="99"/>
    <w:qFormat/>
    <w:rsid w:val="0071426f"/>
    <w:rPr>
      <w:rFonts w:ascii="Times New Roman" w:hAnsi="Times New Roman" w:cs="Times New Roman"/>
      <w:sz w:val="20"/>
      <w:szCs w:val="20"/>
    </w:rPr>
  </w:style>
  <w:style w:type="character" w:styleId="FontStyle45" w:customStyle="1">
    <w:name w:val="Font Style45"/>
    <w:basedOn w:val="DefaultParagraphFont"/>
    <w:uiPriority w:val="99"/>
    <w:qFormat/>
    <w:rsid w:val="0071426f"/>
    <w:rPr>
      <w:rFonts w:ascii="Times New Roman" w:hAnsi="Times New Roman" w:cs="Times New Roman"/>
      <w:sz w:val="20"/>
      <w:szCs w:val="20"/>
    </w:rPr>
  </w:style>
  <w:style w:type="character" w:styleId="FontStyle34" w:customStyle="1">
    <w:name w:val="Font Style34"/>
    <w:basedOn w:val="DefaultParagraphFont"/>
    <w:uiPriority w:val="99"/>
    <w:qFormat/>
    <w:rsid w:val="002b055d"/>
    <w:rPr>
      <w:rFonts w:ascii="Times New Roman" w:hAnsi="Times New Roman" w:cs="Times New Roman"/>
      <w:b/>
      <w:bCs/>
      <w:sz w:val="20"/>
      <w:szCs w:val="20"/>
    </w:rPr>
  </w:style>
  <w:style w:type="character" w:styleId="FontStyle43" w:customStyle="1">
    <w:name w:val="Font Style43"/>
    <w:basedOn w:val="DefaultParagraphFont"/>
    <w:uiPriority w:val="99"/>
    <w:qFormat/>
    <w:rsid w:val="002b055d"/>
    <w:rPr>
      <w:rFonts w:ascii="Times New Roman" w:hAnsi="Times New Roman" w:cs="Times New Roman"/>
      <w:b/>
      <w:bCs/>
      <w:sz w:val="26"/>
      <w:szCs w:val="26"/>
    </w:rPr>
  </w:style>
  <w:style w:type="character" w:styleId="FontStyle44" w:customStyle="1">
    <w:name w:val="Font Style44"/>
    <w:basedOn w:val="DefaultParagraphFont"/>
    <w:uiPriority w:val="99"/>
    <w:qFormat/>
    <w:rsid w:val="002b055d"/>
    <w:rPr>
      <w:rFonts w:ascii="Times New Roman" w:hAnsi="Times New Roman" w:cs="Times New Roman"/>
      <w:b/>
      <w:bCs/>
      <w:sz w:val="46"/>
      <w:szCs w:val="46"/>
    </w:rPr>
  </w:style>
  <w:style w:type="character" w:styleId="Style14" w:customStyle="1">
    <w:name w:val="Основной текст_"/>
    <w:basedOn w:val="DefaultParagraphFont"/>
    <w:link w:val="1"/>
    <w:qFormat/>
    <w:rsid w:val="00eb7fe5"/>
    <w:rPr>
      <w:rFonts w:ascii="Times New Roman" w:hAnsi="Times New Roman" w:eastAsia="Times New Roman" w:cs="Times New Roman"/>
      <w:shd w:fill="FFFFFF" w:val="clear"/>
    </w:rPr>
  </w:style>
  <w:style w:type="character" w:styleId="4" w:customStyle="1">
    <w:name w:val="Заголовок №4_"/>
    <w:basedOn w:val="DefaultParagraphFont"/>
    <w:link w:val="41"/>
    <w:qFormat/>
    <w:rsid w:val="00eb7fe5"/>
    <w:rPr>
      <w:rFonts w:ascii="Times New Roman" w:hAnsi="Times New Roman" w:eastAsia="Times New Roman" w:cs="Times New Roman"/>
      <w:b/>
      <w:bCs/>
      <w:shd w:fill="FFFFFF" w:val="clear"/>
    </w:rPr>
  </w:style>
  <w:style w:type="character" w:styleId="Style15" w:customStyle="1">
    <w:name w:val="Другое_"/>
    <w:basedOn w:val="DefaultParagraphFont"/>
    <w:link w:val="Style25"/>
    <w:qFormat/>
    <w:rsid w:val="00eb7fe5"/>
    <w:rPr>
      <w:rFonts w:ascii="Times New Roman" w:hAnsi="Times New Roman" w:eastAsia="Times New Roman" w:cs="Times New Roman"/>
      <w:shd w:fill="FFFFFF" w:val="clear"/>
    </w:rPr>
  </w:style>
  <w:style w:type="character" w:styleId="2" w:customStyle="1">
    <w:name w:val="Основной текст (2)_"/>
    <w:basedOn w:val="DefaultParagraphFont"/>
    <w:link w:val="22"/>
    <w:qFormat/>
    <w:rsid w:val="00aa0f25"/>
    <w:rPr>
      <w:rFonts w:ascii="Times New Roman" w:hAnsi="Times New Roman" w:eastAsia="Times New Roman" w:cs="Times New Roman"/>
      <w:sz w:val="19"/>
      <w:szCs w:val="19"/>
      <w:shd w:fill="FFFFFF" w:val="clear"/>
    </w:rPr>
  </w:style>
  <w:style w:type="character" w:styleId="21" w:customStyle="1">
    <w:name w:val="Колонтитул (2)_"/>
    <w:basedOn w:val="DefaultParagraphFont"/>
    <w:link w:val="23"/>
    <w:qFormat/>
    <w:rsid w:val="00504d9d"/>
    <w:rPr>
      <w:rFonts w:ascii="Times New Roman" w:hAnsi="Times New Roman" w:eastAsia="Times New Roman" w:cs="Times New Roman"/>
      <w:sz w:val="20"/>
      <w:szCs w:val="20"/>
      <w:shd w:fill="FFFFFF" w:val="clear"/>
    </w:rPr>
  </w:style>
  <w:style w:type="character" w:styleId="Style16" w:customStyle="1">
    <w:name w:val="Верхний колонтитул Знак"/>
    <w:basedOn w:val="DefaultParagraphFont"/>
    <w:uiPriority w:val="99"/>
    <w:qFormat/>
    <w:rsid w:val="00504d9d"/>
    <w:rPr>
      <w:rFonts w:eastAsia="" w:eastAsiaTheme="minorEastAsia"/>
      <w:lang w:eastAsia="ru-RU"/>
    </w:rPr>
  </w:style>
  <w:style w:type="character" w:styleId="Style17" w:customStyle="1">
    <w:name w:val="Нижний колонтитул Знак"/>
    <w:basedOn w:val="DefaultParagraphFont"/>
    <w:uiPriority w:val="99"/>
    <w:qFormat/>
    <w:rsid w:val="00504d9d"/>
    <w:rPr>
      <w:rFonts w:eastAsia="" w:eastAsiaTheme="minorEastAsia"/>
      <w:lang w:eastAsia="ru-RU"/>
    </w:rPr>
  </w:style>
  <w:style w:type="character" w:styleId="Style18" w:customStyle="1">
    <w:name w:val="Подпись к картинке_"/>
    <w:basedOn w:val="DefaultParagraphFont"/>
    <w:link w:val="Style27"/>
    <w:qFormat/>
    <w:rsid w:val="00ec5f69"/>
    <w:rPr>
      <w:rFonts w:ascii="Times New Roman" w:hAnsi="Times New Roman" w:eastAsia="Times New Roman" w:cs="Times New Roman"/>
      <w:shd w:fill="FFFFFF" w:val="clear"/>
    </w:rPr>
  </w:style>
  <w:style w:type="character" w:styleId="Style19" w:customStyle="1">
    <w:name w:val="Подпись к таблице_"/>
    <w:basedOn w:val="DefaultParagraphFont"/>
    <w:link w:val="Style28"/>
    <w:qFormat/>
    <w:rsid w:val="00ec5f69"/>
    <w:rPr>
      <w:rFonts w:ascii="Times New Roman" w:hAnsi="Times New Roman" w:eastAsia="Times New Roman" w:cs="Times New Roman"/>
      <w:shd w:fill="FFFFFF" w:val="clear"/>
    </w:rPr>
  </w:style>
  <w:style w:type="character" w:styleId="Style20" w:customStyle="1">
    <w:name w:val="Оглавление_"/>
    <w:basedOn w:val="DefaultParagraphFont"/>
    <w:link w:val="Style29"/>
    <w:qFormat/>
    <w:rsid w:val="00ec5f69"/>
    <w:rPr>
      <w:rFonts w:ascii="Times New Roman" w:hAnsi="Times New Roman" w:eastAsia="Times New Roman" w:cs="Times New Roman"/>
      <w:shd w:fill="FFFFFF" w:val="clear"/>
    </w:rPr>
  </w:style>
  <w:style w:type="character" w:styleId="FontStyle47" w:customStyle="1">
    <w:name w:val="Font Style47"/>
    <w:basedOn w:val="DefaultParagraphFont"/>
    <w:uiPriority w:val="99"/>
    <w:qFormat/>
    <w:rsid w:val="00ba4620"/>
    <w:rPr>
      <w:rFonts w:ascii="Candara" w:hAnsi="Candara" w:cs="Candara"/>
      <w:b/>
      <w:bCs/>
      <w:sz w:val="8"/>
      <w:szCs w:val="8"/>
    </w:rPr>
  </w:style>
  <w:style w:type="character" w:styleId="FontStyle48" w:customStyle="1">
    <w:name w:val="Font Style48"/>
    <w:basedOn w:val="DefaultParagraphFont"/>
    <w:uiPriority w:val="99"/>
    <w:qFormat/>
    <w:rsid w:val="00ba4620"/>
    <w:rPr>
      <w:rFonts w:ascii="Times New Roman" w:hAnsi="Times New Roman" w:cs="Times New Roman"/>
      <w:sz w:val="24"/>
      <w:szCs w:val="24"/>
    </w:rPr>
  </w:style>
  <w:style w:type="character" w:styleId="FontStyle35" w:customStyle="1">
    <w:name w:val="Font Style35"/>
    <w:basedOn w:val="DefaultParagraphFont"/>
    <w:uiPriority w:val="99"/>
    <w:qFormat/>
    <w:rsid w:val="00ba4620"/>
    <w:rPr>
      <w:rFonts w:ascii="Times New Roman" w:hAnsi="Times New Roman" w:cs="Times New Roman"/>
      <w:b/>
      <w:bCs/>
      <w:sz w:val="18"/>
      <w:szCs w:val="18"/>
    </w:rPr>
  </w:style>
  <w:style w:type="character" w:styleId="Style21" w:customStyle="1">
    <w:name w:val="Текст выноски Знак"/>
    <w:basedOn w:val="DefaultParagraphFont"/>
    <w:link w:val="BalloonText"/>
    <w:uiPriority w:val="99"/>
    <w:semiHidden/>
    <w:qFormat/>
    <w:rsid w:val="0016491a"/>
    <w:rPr>
      <w:rFonts w:ascii="Tahoma" w:hAnsi="Tahoma" w:eastAsia="" w:cs="Tahoma" w:eastAsiaTheme="minorEastAsia"/>
      <w:sz w:val="16"/>
      <w:szCs w:val="16"/>
      <w:lang w:eastAsia="ru-RU"/>
    </w:rPr>
  </w:style>
  <w:style w:type="character" w:styleId="Hyperlink">
    <w:name w:val="Hyperlink"/>
    <w:rPr>
      <w:color w:val="000080"/>
      <w:u w:val="single"/>
    </w:rPr>
  </w:style>
  <w:style w:type="paragraph" w:styleId="Style22">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Style24" w:customStyle="1">
    <w:name w:val="Style2"/>
    <w:basedOn w:val="Normal"/>
    <w:uiPriority w:val="99"/>
    <w:qFormat/>
    <w:rsid w:val="0071426f"/>
    <w:pPr>
      <w:widowControl w:val="false"/>
      <w:suppressAutoHyphens w:val="false"/>
      <w:spacing w:lineRule="auto" w:line="240" w:before="0" w:after="0"/>
    </w:pPr>
    <w:rPr>
      <w:rFonts w:ascii="Arial Unicode MS" w:hAnsi="Arial Unicode MS" w:eastAsia="Arial Unicode MS" w:cs="Arial Unicode MS"/>
      <w:sz w:val="24"/>
      <w:szCs w:val="24"/>
    </w:rPr>
  </w:style>
  <w:style w:type="paragraph" w:styleId="Style61" w:customStyle="1">
    <w:name w:val="Style6"/>
    <w:basedOn w:val="Normal"/>
    <w:uiPriority w:val="99"/>
    <w:qFormat/>
    <w:rsid w:val="0071426f"/>
    <w:pPr>
      <w:widowControl w:val="false"/>
      <w:suppressAutoHyphens w:val="false"/>
      <w:spacing w:lineRule="auto" w:line="240" w:before="0" w:after="0"/>
    </w:pPr>
    <w:rPr>
      <w:rFonts w:ascii="Arial Unicode MS" w:hAnsi="Arial Unicode MS" w:eastAsia="Arial Unicode MS" w:cs="Arial Unicode MS"/>
      <w:sz w:val="24"/>
      <w:szCs w:val="24"/>
    </w:rPr>
  </w:style>
  <w:style w:type="paragraph" w:styleId="Style71" w:customStyle="1">
    <w:name w:val="Style7"/>
    <w:basedOn w:val="Normal"/>
    <w:uiPriority w:val="99"/>
    <w:qFormat/>
    <w:rsid w:val="0071426f"/>
    <w:pPr>
      <w:widowControl w:val="false"/>
      <w:suppressAutoHyphens w:val="false"/>
      <w:spacing w:lineRule="auto" w:line="240" w:before="0" w:after="0"/>
    </w:pPr>
    <w:rPr>
      <w:rFonts w:ascii="Arial Unicode MS" w:hAnsi="Arial Unicode MS" w:eastAsia="Arial Unicode MS" w:cs="Arial Unicode MS"/>
      <w:sz w:val="24"/>
      <w:szCs w:val="24"/>
    </w:rPr>
  </w:style>
  <w:style w:type="paragraph" w:styleId="Style91" w:customStyle="1">
    <w:name w:val="Style9"/>
    <w:basedOn w:val="Normal"/>
    <w:uiPriority w:val="99"/>
    <w:qFormat/>
    <w:rsid w:val="0071426f"/>
    <w:pPr>
      <w:widowControl w:val="false"/>
      <w:suppressAutoHyphens w:val="false"/>
      <w:spacing w:lineRule="exact" w:line="326" w:before="0" w:after="0"/>
      <w:ind w:firstLine="680"/>
      <w:jc w:val="both"/>
    </w:pPr>
    <w:rPr>
      <w:rFonts w:ascii="Arial Unicode MS" w:hAnsi="Arial Unicode MS" w:eastAsia="Arial Unicode MS" w:cs="Arial Unicode MS"/>
      <w:sz w:val="24"/>
      <w:szCs w:val="24"/>
    </w:rPr>
  </w:style>
  <w:style w:type="paragraph" w:styleId="Style101" w:customStyle="1">
    <w:name w:val="Style10"/>
    <w:basedOn w:val="Normal"/>
    <w:uiPriority w:val="99"/>
    <w:qFormat/>
    <w:rsid w:val="0071426f"/>
    <w:pPr>
      <w:widowControl w:val="false"/>
      <w:suppressAutoHyphens w:val="false"/>
      <w:spacing w:lineRule="auto" w:line="240" w:before="0" w:after="0"/>
    </w:pPr>
    <w:rPr>
      <w:rFonts w:ascii="Arial Unicode MS" w:hAnsi="Arial Unicode MS" w:eastAsia="Arial Unicode MS" w:cs="Arial Unicode MS"/>
      <w:sz w:val="24"/>
      <w:szCs w:val="24"/>
    </w:rPr>
  </w:style>
  <w:style w:type="paragraph" w:styleId="Style111" w:customStyle="1">
    <w:name w:val="Style11"/>
    <w:basedOn w:val="Normal"/>
    <w:uiPriority w:val="99"/>
    <w:qFormat/>
    <w:rsid w:val="0071426f"/>
    <w:pPr>
      <w:widowControl w:val="false"/>
      <w:suppressAutoHyphens w:val="false"/>
      <w:spacing w:lineRule="exact" w:line="322" w:before="0" w:after="0"/>
      <w:ind w:firstLine="704"/>
      <w:jc w:val="both"/>
    </w:pPr>
    <w:rPr>
      <w:rFonts w:ascii="Arial Unicode MS" w:hAnsi="Arial Unicode MS" w:eastAsia="Arial Unicode MS" w:cs="Arial Unicode MS"/>
      <w:sz w:val="24"/>
      <w:szCs w:val="24"/>
    </w:rPr>
  </w:style>
  <w:style w:type="paragraph" w:styleId="Style121" w:customStyle="1">
    <w:name w:val="Style12"/>
    <w:basedOn w:val="Normal"/>
    <w:uiPriority w:val="99"/>
    <w:qFormat/>
    <w:rsid w:val="002b055d"/>
    <w:pPr>
      <w:widowControl w:val="false"/>
      <w:suppressAutoHyphens w:val="false"/>
      <w:spacing w:lineRule="auto" w:line="240" w:before="0" w:after="0"/>
      <w:jc w:val="center"/>
    </w:pPr>
    <w:rPr>
      <w:rFonts w:ascii="Arial Unicode MS" w:hAnsi="Arial Unicode MS" w:eastAsia="Arial Unicode MS" w:cs="Arial Unicode MS"/>
      <w:sz w:val="24"/>
      <w:szCs w:val="24"/>
    </w:rPr>
  </w:style>
  <w:style w:type="paragraph" w:styleId="Style131" w:customStyle="1">
    <w:name w:val="Style13"/>
    <w:basedOn w:val="Normal"/>
    <w:uiPriority w:val="99"/>
    <w:qFormat/>
    <w:rsid w:val="002b055d"/>
    <w:pPr>
      <w:widowControl w:val="false"/>
      <w:suppressAutoHyphens w:val="false"/>
      <w:spacing w:lineRule="exact" w:line="826" w:before="0" w:after="0"/>
      <w:ind w:firstLine="3173"/>
    </w:pPr>
    <w:rPr>
      <w:rFonts w:ascii="Arial Unicode MS" w:hAnsi="Arial Unicode MS" w:eastAsia="Arial Unicode MS" w:cs="Arial Unicode MS"/>
      <w:sz w:val="24"/>
      <w:szCs w:val="24"/>
    </w:rPr>
  </w:style>
  <w:style w:type="paragraph" w:styleId="Style141" w:customStyle="1">
    <w:name w:val="Style14"/>
    <w:basedOn w:val="Normal"/>
    <w:uiPriority w:val="99"/>
    <w:qFormat/>
    <w:rsid w:val="002b055d"/>
    <w:pPr>
      <w:widowControl w:val="false"/>
      <w:suppressAutoHyphens w:val="false"/>
      <w:spacing w:lineRule="auto" w:line="240" w:before="0" w:after="0"/>
    </w:pPr>
    <w:rPr>
      <w:rFonts w:ascii="Arial Unicode MS" w:hAnsi="Arial Unicode MS" w:eastAsia="Arial Unicode MS" w:cs="Arial Unicode MS"/>
      <w:sz w:val="24"/>
      <w:szCs w:val="24"/>
    </w:rPr>
  </w:style>
  <w:style w:type="paragraph" w:styleId="Style151" w:customStyle="1">
    <w:name w:val="Style15"/>
    <w:basedOn w:val="Normal"/>
    <w:uiPriority w:val="99"/>
    <w:qFormat/>
    <w:rsid w:val="002b055d"/>
    <w:pPr>
      <w:widowControl w:val="false"/>
      <w:suppressAutoHyphens w:val="false"/>
      <w:spacing w:lineRule="exact" w:line="826" w:before="0" w:after="0"/>
      <w:ind w:firstLine="3576"/>
    </w:pPr>
    <w:rPr>
      <w:rFonts w:ascii="Arial Unicode MS" w:hAnsi="Arial Unicode MS" w:eastAsia="Arial Unicode MS" w:cs="Arial Unicode MS"/>
      <w:sz w:val="24"/>
      <w:szCs w:val="24"/>
    </w:rPr>
  </w:style>
  <w:style w:type="paragraph" w:styleId="1" w:customStyle="1">
    <w:name w:val="Основной текст1"/>
    <w:basedOn w:val="Normal"/>
    <w:link w:val="Style14"/>
    <w:qFormat/>
    <w:rsid w:val="00eb7fe5"/>
    <w:pPr>
      <w:widowControl w:val="false"/>
      <w:shd w:val="clear" w:color="auto" w:fill="FFFFFF"/>
      <w:suppressAutoHyphens w:val="false"/>
      <w:spacing w:lineRule="auto" w:line="264" w:before="0" w:after="0"/>
      <w:ind w:firstLine="400"/>
    </w:pPr>
    <w:rPr>
      <w:rFonts w:ascii="Times New Roman" w:hAnsi="Times New Roman" w:eastAsia="Times New Roman" w:cs="Times New Roman"/>
      <w:lang w:eastAsia="en-US"/>
    </w:rPr>
  </w:style>
  <w:style w:type="paragraph" w:styleId="41" w:customStyle="1">
    <w:name w:val="Заголовок №4"/>
    <w:basedOn w:val="Normal"/>
    <w:link w:val="4"/>
    <w:qFormat/>
    <w:rsid w:val="00eb7fe5"/>
    <w:pPr>
      <w:widowControl w:val="false"/>
      <w:shd w:val="clear" w:color="auto" w:fill="FFFFFF"/>
      <w:suppressAutoHyphens w:val="false"/>
      <w:spacing w:lineRule="auto" w:line="264" w:before="0" w:after="260"/>
      <w:ind w:firstLine="740"/>
      <w:outlineLvl w:val="3"/>
    </w:pPr>
    <w:rPr>
      <w:rFonts w:ascii="Times New Roman" w:hAnsi="Times New Roman" w:eastAsia="Times New Roman" w:cs="Times New Roman"/>
      <w:b/>
      <w:bCs/>
      <w:lang w:eastAsia="en-US"/>
    </w:rPr>
  </w:style>
  <w:style w:type="paragraph" w:styleId="Style25" w:customStyle="1">
    <w:name w:val="Другое"/>
    <w:basedOn w:val="Normal"/>
    <w:link w:val="Style15"/>
    <w:qFormat/>
    <w:rsid w:val="00eb7fe5"/>
    <w:pPr>
      <w:widowControl w:val="false"/>
      <w:shd w:val="clear" w:color="auto" w:fill="FFFFFF"/>
      <w:suppressAutoHyphens w:val="false"/>
      <w:spacing w:lineRule="auto" w:line="264" w:before="0" w:after="0"/>
      <w:ind w:firstLine="400"/>
    </w:pPr>
    <w:rPr>
      <w:rFonts w:ascii="Times New Roman" w:hAnsi="Times New Roman" w:eastAsia="Times New Roman" w:cs="Times New Roman"/>
      <w:lang w:eastAsia="en-US"/>
    </w:rPr>
  </w:style>
  <w:style w:type="paragraph" w:styleId="22" w:customStyle="1">
    <w:name w:val="Основной текст (2)"/>
    <w:basedOn w:val="Normal"/>
    <w:link w:val="2"/>
    <w:qFormat/>
    <w:rsid w:val="00aa0f25"/>
    <w:pPr>
      <w:widowControl w:val="false"/>
      <w:shd w:val="clear" w:color="auto" w:fill="FFFFFF"/>
      <w:suppressAutoHyphens w:val="false"/>
      <w:spacing w:lineRule="auto" w:line="252" w:before="0" w:after="0"/>
    </w:pPr>
    <w:rPr>
      <w:rFonts w:ascii="Times New Roman" w:hAnsi="Times New Roman" w:eastAsia="Times New Roman" w:cs="Times New Roman"/>
      <w:sz w:val="19"/>
      <w:szCs w:val="19"/>
      <w:lang w:eastAsia="en-US"/>
    </w:rPr>
  </w:style>
  <w:style w:type="paragraph" w:styleId="23" w:customStyle="1">
    <w:name w:val="Колонтитул (2)"/>
    <w:basedOn w:val="Normal"/>
    <w:link w:val="21"/>
    <w:qFormat/>
    <w:rsid w:val="00504d9d"/>
    <w:pPr>
      <w:widowControl w:val="false"/>
      <w:shd w:val="clear" w:color="auto" w:fill="FFFFFF"/>
      <w:suppressAutoHyphens w:val="false"/>
      <w:spacing w:lineRule="auto" w:line="240" w:before="0" w:after="0"/>
    </w:pPr>
    <w:rPr>
      <w:rFonts w:ascii="Times New Roman" w:hAnsi="Times New Roman" w:eastAsia="Times New Roman" w:cs="Times New Roman"/>
      <w:sz w:val="20"/>
      <w:szCs w:val="20"/>
      <w:lang w:eastAsia="en-US"/>
    </w:rPr>
  </w:style>
  <w:style w:type="paragraph" w:styleId="Style26">
    <w:name w:val="Колонтитул"/>
    <w:basedOn w:val="Normal"/>
    <w:qFormat/>
    <w:pPr/>
    <w:rPr/>
  </w:style>
  <w:style w:type="paragraph" w:styleId="Header">
    <w:name w:val="Header"/>
    <w:basedOn w:val="Normal"/>
    <w:link w:val="Style16"/>
    <w:uiPriority w:val="99"/>
    <w:unhideWhenUsed/>
    <w:rsid w:val="00504d9d"/>
    <w:pPr>
      <w:tabs>
        <w:tab w:val="clear" w:pos="708"/>
        <w:tab w:val="center" w:pos="4677" w:leader="none"/>
        <w:tab w:val="right" w:pos="9355" w:leader="none"/>
      </w:tabs>
      <w:spacing w:lineRule="auto" w:line="240" w:before="0" w:after="0"/>
    </w:pPr>
    <w:rPr/>
  </w:style>
  <w:style w:type="paragraph" w:styleId="Footer">
    <w:name w:val="Footer"/>
    <w:basedOn w:val="Normal"/>
    <w:link w:val="Style17"/>
    <w:uiPriority w:val="99"/>
    <w:unhideWhenUsed/>
    <w:rsid w:val="00504d9d"/>
    <w:pPr>
      <w:tabs>
        <w:tab w:val="clear" w:pos="708"/>
        <w:tab w:val="center" w:pos="4677" w:leader="none"/>
        <w:tab w:val="right" w:pos="9355" w:leader="none"/>
      </w:tabs>
      <w:spacing w:lineRule="auto" w:line="240" w:before="0" w:after="0"/>
    </w:pPr>
    <w:rPr/>
  </w:style>
  <w:style w:type="paragraph" w:styleId="Style51" w:customStyle="1">
    <w:name w:val="Style5"/>
    <w:basedOn w:val="Normal"/>
    <w:uiPriority w:val="99"/>
    <w:qFormat/>
    <w:rsid w:val="00ae3109"/>
    <w:pPr>
      <w:widowControl w:val="false"/>
      <w:suppressAutoHyphens w:val="false"/>
      <w:spacing w:lineRule="auto" w:line="240" w:before="0" w:after="0"/>
    </w:pPr>
    <w:rPr>
      <w:rFonts w:ascii="Arial Unicode MS" w:hAnsi="Arial Unicode MS" w:eastAsia="Arial Unicode MS" w:cs="Arial Unicode MS"/>
      <w:sz w:val="24"/>
      <w:szCs w:val="24"/>
    </w:rPr>
  </w:style>
  <w:style w:type="paragraph" w:styleId="Style171" w:customStyle="1">
    <w:name w:val="Style17"/>
    <w:basedOn w:val="Normal"/>
    <w:uiPriority w:val="99"/>
    <w:qFormat/>
    <w:rsid w:val="00ae3109"/>
    <w:pPr>
      <w:widowControl w:val="false"/>
      <w:suppressAutoHyphens w:val="false"/>
      <w:spacing w:lineRule="exact" w:line="275" w:before="0" w:after="0"/>
      <w:ind w:firstLine="734"/>
      <w:jc w:val="both"/>
    </w:pPr>
    <w:rPr>
      <w:rFonts w:ascii="Arial Unicode MS" w:hAnsi="Arial Unicode MS" w:eastAsia="Arial Unicode MS" w:cs="Arial Unicode MS"/>
      <w:sz w:val="24"/>
      <w:szCs w:val="24"/>
    </w:rPr>
  </w:style>
  <w:style w:type="paragraph" w:styleId="Style27" w:customStyle="1">
    <w:name w:val="Подпись к картинке"/>
    <w:basedOn w:val="Normal"/>
    <w:link w:val="Style18"/>
    <w:qFormat/>
    <w:rsid w:val="00ec5f69"/>
    <w:pPr>
      <w:widowControl w:val="false"/>
      <w:shd w:val="clear" w:color="auto" w:fill="FFFFFF"/>
      <w:suppressAutoHyphens w:val="false"/>
      <w:spacing w:lineRule="auto" w:line="240" w:before="0" w:after="0"/>
    </w:pPr>
    <w:rPr>
      <w:rFonts w:ascii="Times New Roman" w:hAnsi="Times New Roman" w:eastAsia="Times New Roman" w:cs="Times New Roman"/>
      <w:lang w:eastAsia="en-US"/>
    </w:rPr>
  </w:style>
  <w:style w:type="paragraph" w:styleId="Style28" w:customStyle="1">
    <w:name w:val="Подпись к таблице"/>
    <w:basedOn w:val="Normal"/>
    <w:link w:val="Style19"/>
    <w:qFormat/>
    <w:rsid w:val="00ec5f69"/>
    <w:pPr>
      <w:widowControl w:val="false"/>
      <w:shd w:val="clear" w:color="auto" w:fill="FFFFFF"/>
      <w:suppressAutoHyphens w:val="false"/>
      <w:spacing w:lineRule="auto" w:line="252" w:before="0" w:after="0"/>
    </w:pPr>
    <w:rPr>
      <w:rFonts w:ascii="Times New Roman" w:hAnsi="Times New Roman" w:eastAsia="Times New Roman" w:cs="Times New Roman"/>
      <w:lang w:eastAsia="en-US"/>
    </w:rPr>
  </w:style>
  <w:style w:type="paragraph" w:styleId="Style29" w:customStyle="1">
    <w:name w:val="Оглавление"/>
    <w:basedOn w:val="Normal"/>
    <w:link w:val="Style20"/>
    <w:qFormat/>
    <w:rsid w:val="00ec5f69"/>
    <w:pPr>
      <w:widowControl w:val="false"/>
      <w:shd w:val="clear" w:color="auto" w:fill="FFFFFF"/>
      <w:suppressAutoHyphens w:val="false"/>
      <w:spacing w:lineRule="auto" w:line="240" w:before="0" w:after="0"/>
    </w:pPr>
    <w:rPr>
      <w:rFonts w:ascii="Times New Roman" w:hAnsi="Times New Roman" w:eastAsia="Times New Roman" w:cs="Times New Roman"/>
      <w:lang w:eastAsia="en-US"/>
    </w:rPr>
  </w:style>
  <w:style w:type="paragraph" w:styleId="NormalWeb">
    <w:name w:val="Normal (Web)"/>
    <w:basedOn w:val="Normal"/>
    <w:uiPriority w:val="99"/>
    <w:semiHidden/>
    <w:unhideWhenUsed/>
    <w:qFormat/>
    <w:rsid w:val="00ec3499"/>
    <w:pPr>
      <w:suppressAutoHyphens w:val="false"/>
      <w:spacing w:lineRule="auto" w:line="240" w:beforeAutospacing="1" w:afterAutospacing="1"/>
    </w:pPr>
    <w:rPr>
      <w:rFonts w:ascii="Times New Roman" w:hAnsi="Times New Roman" w:eastAsia="Times New Roman" w:cs="Times New Roman"/>
      <w:sz w:val="24"/>
      <w:szCs w:val="24"/>
    </w:rPr>
  </w:style>
  <w:style w:type="paragraph" w:styleId="Style81" w:customStyle="1">
    <w:name w:val="Style8"/>
    <w:basedOn w:val="Normal"/>
    <w:uiPriority w:val="99"/>
    <w:qFormat/>
    <w:rsid w:val="00ba4620"/>
    <w:pPr>
      <w:widowControl w:val="false"/>
      <w:suppressAutoHyphens w:val="false"/>
      <w:spacing w:lineRule="exact" w:line="299" w:before="0" w:after="0"/>
      <w:ind w:firstLine="701"/>
    </w:pPr>
    <w:rPr>
      <w:rFonts w:ascii="Arial Unicode MS" w:hAnsi="Arial Unicode MS" w:eastAsia="Arial Unicode MS" w:cs="Arial Unicode MS"/>
      <w:sz w:val="24"/>
      <w:szCs w:val="24"/>
    </w:rPr>
  </w:style>
  <w:style w:type="paragraph" w:styleId="Style201" w:customStyle="1">
    <w:name w:val="Style20"/>
    <w:basedOn w:val="Normal"/>
    <w:uiPriority w:val="99"/>
    <w:qFormat/>
    <w:rsid w:val="00ba4620"/>
    <w:pPr>
      <w:widowControl w:val="false"/>
      <w:suppressAutoHyphens w:val="false"/>
      <w:spacing w:lineRule="exact" w:line="293" w:before="0" w:after="0"/>
    </w:pPr>
    <w:rPr>
      <w:rFonts w:ascii="Arial Unicode MS" w:hAnsi="Arial Unicode MS" w:eastAsia="Arial Unicode MS" w:cs="Arial Unicode MS"/>
      <w:sz w:val="24"/>
      <w:szCs w:val="24"/>
    </w:rPr>
  </w:style>
  <w:style w:type="paragraph" w:styleId="Style31" w:customStyle="1">
    <w:name w:val="Style31"/>
    <w:basedOn w:val="Normal"/>
    <w:uiPriority w:val="99"/>
    <w:qFormat/>
    <w:rsid w:val="00ba4620"/>
    <w:pPr>
      <w:widowControl w:val="false"/>
      <w:suppressAutoHyphens w:val="false"/>
      <w:spacing w:lineRule="exact" w:line="298" w:before="0" w:after="0"/>
      <w:ind w:firstLine="571"/>
    </w:pPr>
    <w:rPr>
      <w:rFonts w:ascii="Arial Unicode MS" w:hAnsi="Arial Unicode MS" w:eastAsia="Arial Unicode MS" w:cs="Arial Unicode MS"/>
      <w:sz w:val="24"/>
      <w:szCs w:val="24"/>
    </w:rPr>
  </w:style>
  <w:style w:type="paragraph" w:styleId="Style110" w:customStyle="1">
    <w:name w:val="Style1"/>
    <w:basedOn w:val="Normal"/>
    <w:uiPriority w:val="99"/>
    <w:qFormat/>
    <w:rsid w:val="00ba4620"/>
    <w:pPr>
      <w:widowControl w:val="false"/>
      <w:suppressAutoHyphens w:val="false"/>
      <w:spacing w:lineRule="auto" w:line="240" w:before="0" w:after="0"/>
    </w:pPr>
    <w:rPr>
      <w:rFonts w:ascii="Arial Unicode MS" w:hAnsi="Arial Unicode MS" w:eastAsia="Arial Unicode MS" w:cs="Arial Unicode MS"/>
      <w:sz w:val="24"/>
      <w:szCs w:val="24"/>
    </w:rPr>
  </w:style>
  <w:style w:type="paragraph" w:styleId="Style32" w:customStyle="1">
    <w:name w:val="Style3"/>
    <w:basedOn w:val="Normal"/>
    <w:uiPriority w:val="99"/>
    <w:qFormat/>
    <w:rsid w:val="00ba4620"/>
    <w:pPr>
      <w:widowControl w:val="false"/>
      <w:suppressAutoHyphens w:val="false"/>
      <w:spacing w:lineRule="auto" w:line="240" w:before="0" w:after="0"/>
    </w:pPr>
    <w:rPr>
      <w:rFonts w:ascii="Arial Unicode MS" w:hAnsi="Arial Unicode MS" w:eastAsia="Arial Unicode MS" w:cs="Arial Unicode MS"/>
      <w:sz w:val="24"/>
      <w:szCs w:val="24"/>
    </w:rPr>
  </w:style>
  <w:style w:type="paragraph" w:styleId="Style41" w:customStyle="1">
    <w:name w:val="Style4"/>
    <w:basedOn w:val="Normal"/>
    <w:uiPriority w:val="99"/>
    <w:qFormat/>
    <w:rsid w:val="00ba4620"/>
    <w:pPr>
      <w:widowControl w:val="false"/>
      <w:suppressAutoHyphens w:val="false"/>
      <w:spacing w:lineRule="auto" w:line="240" w:before="0" w:after="0"/>
    </w:pPr>
    <w:rPr>
      <w:rFonts w:ascii="Arial Unicode MS" w:hAnsi="Arial Unicode MS" w:eastAsia="Arial Unicode MS" w:cs="Arial Unicode MS"/>
      <w:sz w:val="24"/>
      <w:szCs w:val="24"/>
    </w:rPr>
  </w:style>
  <w:style w:type="paragraph" w:styleId="BalloonText">
    <w:name w:val="Balloon Text"/>
    <w:basedOn w:val="Normal"/>
    <w:link w:val="Style21"/>
    <w:uiPriority w:val="99"/>
    <w:semiHidden/>
    <w:unhideWhenUsed/>
    <w:qFormat/>
    <w:rsid w:val="0016491a"/>
    <w:pPr>
      <w:spacing w:lineRule="auto" w:line="240" w:before="0" w:after="0"/>
    </w:pPr>
    <w:rPr>
      <w:rFonts w:ascii="Tahoma" w:hAnsi="Tahoma" w:cs="Tahoma"/>
      <w:sz w:val="16"/>
      <w:szCs w:val="16"/>
    </w:rPr>
  </w:style>
  <w:style w:type="paragraph" w:styleId="Style3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belabraziv.ru/"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LibreOffice/7.6.2.1$Windows_X86_64 LibreOffice_project/56f7684011345957bbf33a7ee678afaf4d2ba333</Application>
  <AppVersion>15.0000</AppVersion>
  <Pages>27</Pages>
  <Words>6043</Words>
  <Characters>43171</Characters>
  <CharactersWithSpaces>48682</CharactersWithSpaces>
  <Paragraphs>429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2024-10-10T08:53:00Z</dcterms:created>
  <dc:creator>Юрист</dc:creator>
  <dc:description/>
  <dc:language>ru-RU</dc:language>
  <cp:lastModifiedBy>Немцева</cp:lastModifiedBy>
  <dcterms:modified xsi:type="dcterms:W3CDTF">2024-10-10T08:53:00Z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